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1A" w:rsidRPr="00550985" w:rsidRDefault="00EE3D1A" w:rsidP="00A113A3">
      <w:pPr>
        <w:autoSpaceDE w:val="0"/>
        <w:autoSpaceDN w:val="0"/>
        <w:adjustRightInd w:val="0"/>
        <w:spacing w:after="0" w:line="240" w:lineRule="auto"/>
        <w:ind w:left="540"/>
        <w:jc w:val="center"/>
        <w:rPr>
          <w:rFonts w:ascii="Times New Roman" w:hAnsi="Times New Roman"/>
          <w:sz w:val="24"/>
          <w:szCs w:val="24"/>
        </w:rPr>
      </w:pPr>
    </w:p>
    <w:p w:rsidR="00EE3D1A" w:rsidRPr="00550985" w:rsidRDefault="00EE3D1A" w:rsidP="00C168FE">
      <w:pPr>
        <w:widowControl w:val="0"/>
        <w:adjustRightInd w:val="0"/>
        <w:spacing w:after="0"/>
        <w:ind w:firstLine="709"/>
        <w:jc w:val="right"/>
        <w:rPr>
          <w:rFonts w:ascii="Times New Roman" w:hAnsi="Times New Roman"/>
          <w:sz w:val="24"/>
          <w:szCs w:val="24"/>
        </w:rPr>
      </w:pPr>
      <w:r w:rsidRPr="00550985">
        <w:rPr>
          <w:rFonts w:ascii="Times New Roman" w:hAnsi="Times New Roman"/>
          <w:sz w:val="24"/>
          <w:szCs w:val="24"/>
        </w:rPr>
        <w:t xml:space="preserve">Принят решением Совета депутатов </w:t>
      </w:r>
    </w:p>
    <w:p w:rsidR="00EE3D1A" w:rsidRPr="00550985" w:rsidRDefault="00EE3D1A" w:rsidP="00C168FE">
      <w:pPr>
        <w:widowControl w:val="0"/>
        <w:adjustRightInd w:val="0"/>
        <w:spacing w:after="0"/>
        <w:ind w:firstLine="709"/>
        <w:jc w:val="right"/>
        <w:rPr>
          <w:rFonts w:ascii="Times New Roman" w:hAnsi="Times New Roman"/>
          <w:sz w:val="24"/>
          <w:szCs w:val="24"/>
        </w:rPr>
      </w:pPr>
      <w:r w:rsidRPr="00550985">
        <w:rPr>
          <w:rFonts w:ascii="Times New Roman" w:hAnsi="Times New Roman"/>
          <w:sz w:val="24"/>
          <w:szCs w:val="24"/>
        </w:rPr>
        <w:t xml:space="preserve">муниципального образования </w:t>
      </w:r>
    </w:p>
    <w:p w:rsidR="00EE3D1A" w:rsidRPr="00550985" w:rsidRDefault="00EE3D1A" w:rsidP="00C168FE">
      <w:pPr>
        <w:widowControl w:val="0"/>
        <w:adjustRightInd w:val="0"/>
        <w:spacing w:after="0"/>
        <w:ind w:firstLine="709"/>
        <w:jc w:val="right"/>
        <w:rPr>
          <w:rFonts w:ascii="Times New Roman" w:hAnsi="Times New Roman"/>
          <w:sz w:val="24"/>
          <w:szCs w:val="24"/>
        </w:rPr>
      </w:pPr>
      <w:r w:rsidRPr="00550985">
        <w:rPr>
          <w:rFonts w:ascii="Times New Roman" w:hAnsi="Times New Roman"/>
          <w:sz w:val="24"/>
          <w:szCs w:val="24"/>
        </w:rPr>
        <w:t>«Десятниковское»</w:t>
      </w:r>
    </w:p>
    <w:p w:rsidR="00EE3D1A" w:rsidRPr="00550985" w:rsidRDefault="00EE3D1A" w:rsidP="00C168FE">
      <w:pPr>
        <w:widowControl w:val="0"/>
        <w:adjustRightInd w:val="0"/>
        <w:spacing w:after="0" w:line="480" w:lineRule="auto"/>
        <w:ind w:firstLine="709"/>
        <w:jc w:val="right"/>
        <w:rPr>
          <w:rFonts w:ascii="Times New Roman" w:hAnsi="Times New Roman"/>
          <w:sz w:val="24"/>
          <w:szCs w:val="24"/>
        </w:rPr>
      </w:pPr>
      <w:r w:rsidRPr="00550985">
        <w:rPr>
          <w:rFonts w:ascii="Times New Roman" w:hAnsi="Times New Roman"/>
          <w:sz w:val="24"/>
          <w:szCs w:val="24"/>
        </w:rPr>
        <w:t xml:space="preserve">                                                                                 от « 05 » июня  2018 года № 124</w:t>
      </w:r>
    </w:p>
    <w:p w:rsidR="00EE3D1A" w:rsidRPr="00550985" w:rsidRDefault="00EE3D1A" w:rsidP="00A113A3">
      <w:pPr>
        <w:widowControl w:val="0"/>
        <w:adjustRightInd w:val="0"/>
        <w:spacing w:after="0"/>
        <w:ind w:firstLine="709"/>
        <w:jc w:val="both"/>
        <w:rPr>
          <w:rFonts w:ascii="Times New Roman" w:hAnsi="Times New Roman"/>
          <w:sz w:val="24"/>
          <w:szCs w:val="24"/>
        </w:rPr>
      </w:pPr>
    </w:p>
    <w:p w:rsidR="00EE3D1A" w:rsidRPr="00550985" w:rsidRDefault="00EE3D1A" w:rsidP="00A113A3">
      <w:pPr>
        <w:widowControl w:val="0"/>
        <w:adjustRightInd w:val="0"/>
        <w:spacing w:after="0"/>
        <w:ind w:firstLine="709"/>
        <w:jc w:val="both"/>
        <w:rPr>
          <w:rFonts w:ascii="Times New Roman" w:hAnsi="Times New Roman"/>
          <w:sz w:val="24"/>
          <w:szCs w:val="24"/>
        </w:rPr>
      </w:pPr>
    </w:p>
    <w:p w:rsidR="00EE3D1A" w:rsidRPr="00550985" w:rsidRDefault="00EE3D1A" w:rsidP="00545889">
      <w:pPr>
        <w:widowControl w:val="0"/>
        <w:adjustRightInd w:val="0"/>
        <w:spacing w:after="0"/>
        <w:ind w:firstLine="709"/>
        <w:jc w:val="center"/>
        <w:rPr>
          <w:rFonts w:ascii="Times New Roman" w:hAnsi="Times New Roman"/>
          <w:b/>
          <w:sz w:val="24"/>
          <w:szCs w:val="24"/>
        </w:rPr>
      </w:pPr>
    </w:p>
    <w:p w:rsidR="00EE3D1A" w:rsidRPr="00550985" w:rsidRDefault="00EE3D1A" w:rsidP="00545889">
      <w:pPr>
        <w:widowControl w:val="0"/>
        <w:adjustRightInd w:val="0"/>
        <w:spacing w:after="0"/>
        <w:ind w:firstLine="709"/>
        <w:jc w:val="center"/>
        <w:rPr>
          <w:rFonts w:ascii="Times New Roman" w:hAnsi="Times New Roman"/>
          <w:b/>
          <w:sz w:val="24"/>
          <w:szCs w:val="24"/>
        </w:rPr>
      </w:pPr>
    </w:p>
    <w:p w:rsidR="00EE3D1A" w:rsidRPr="00550985" w:rsidRDefault="00EE3D1A" w:rsidP="00C168FE">
      <w:pPr>
        <w:widowControl w:val="0"/>
        <w:adjustRightInd w:val="0"/>
        <w:spacing w:after="0"/>
        <w:ind w:firstLine="709"/>
        <w:jc w:val="center"/>
        <w:rPr>
          <w:rFonts w:ascii="Times New Roman" w:hAnsi="Times New Roman"/>
          <w:b/>
          <w:sz w:val="24"/>
          <w:szCs w:val="24"/>
        </w:rPr>
      </w:pPr>
      <w:r w:rsidRPr="00550985">
        <w:rPr>
          <w:rFonts w:ascii="Times New Roman" w:hAnsi="Times New Roman"/>
          <w:b/>
          <w:sz w:val="24"/>
          <w:szCs w:val="24"/>
        </w:rPr>
        <w:t>УСТАВ</w:t>
      </w:r>
    </w:p>
    <w:p w:rsidR="00EE3D1A" w:rsidRPr="00550985" w:rsidRDefault="00EE3D1A" w:rsidP="00C168FE">
      <w:pPr>
        <w:widowControl w:val="0"/>
        <w:adjustRightInd w:val="0"/>
        <w:spacing w:after="0"/>
        <w:ind w:firstLine="709"/>
        <w:jc w:val="center"/>
        <w:rPr>
          <w:rFonts w:ascii="Times New Roman" w:hAnsi="Times New Roman"/>
          <w:sz w:val="24"/>
          <w:szCs w:val="24"/>
        </w:rPr>
      </w:pPr>
      <w:r w:rsidRPr="00550985">
        <w:rPr>
          <w:rFonts w:ascii="Times New Roman" w:hAnsi="Times New Roman"/>
          <w:sz w:val="24"/>
          <w:szCs w:val="24"/>
        </w:rPr>
        <w:t>муниципального образования</w:t>
      </w:r>
    </w:p>
    <w:p w:rsidR="00EE3D1A" w:rsidRPr="00550985" w:rsidRDefault="00EE3D1A" w:rsidP="00C168FE">
      <w:pPr>
        <w:widowControl w:val="0"/>
        <w:adjustRightInd w:val="0"/>
        <w:spacing w:after="0"/>
        <w:ind w:firstLine="709"/>
        <w:jc w:val="center"/>
        <w:rPr>
          <w:rFonts w:ascii="Times New Roman" w:hAnsi="Times New Roman"/>
          <w:sz w:val="24"/>
          <w:szCs w:val="24"/>
        </w:rPr>
      </w:pPr>
      <w:r w:rsidRPr="00550985">
        <w:rPr>
          <w:rFonts w:ascii="Times New Roman" w:hAnsi="Times New Roman"/>
          <w:sz w:val="24"/>
          <w:szCs w:val="24"/>
        </w:rPr>
        <w:t>сельское поселение</w:t>
      </w:r>
    </w:p>
    <w:p w:rsidR="00EE3D1A" w:rsidRPr="00550985" w:rsidRDefault="00EE3D1A" w:rsidP="00C168FE">
      <w:pPr>
        <w:widowControl w:val="0"/>
        <w:adjustRightInd w:val="0"/>
        <w:spacing w:after="0"/>
        <w:ind w:firstLine="709"/>
        <w:jc w:val="center"/>
        <w:rPr>
          <w:rFonts w:ascii="Times New Roman" w:hAnsi="Times New Roman"/>
          <w:sz w:val="24"/>
          <w:szCs w:val="24"/>
        </w:rPr>
      </w:pPr>
      <w:r w:rsidRPr="00550985">
        <w:rPr>
          <w:rFonts w:ascii="Times New Roman" w:hAnsi="Times New Roman"/>
          <w:sz w:val="24"/>
          <w:szCs w:val="24"/>
        </w:rPr>
        <w:t>«Десятниковское»</w:t>
      </w:r>
    </w:p>
    <w:p w:rsidR="00EE3D1A" w:rsidRPr="00550985" w:rsidRDefault="00EE3D1A" w:rsidP="00C168FE">
      <w:pPr>
        <w:widowControl w:val="0"/>
        <w:adjustRightInd w:val="0"/>
        <w:spacing w:after="0"/>
        <w:ind w:firstLine="709"/>
        <w:jc w:val="center"/>
        <w:rPr>
          <w:rFonts w:ascii="Times New Roman" w:hAnsi="Times New Roman"/>
          <w:sz w:val="24"/>
          <w:szCs w:val="24"/>
        </w:rPr>
      </w:pPr>
      <w:r w:rsidRPr="00550985">
        <w:rPr>
          <w:rFonts w:ascii="Times New Roman" w:hAnsi="Times New Roman"/>
          <w:sz w:val="24"/>
          <w:szCs w:val="24"/>
        </w:rPr>
        <w:t>Тарбагатайского района</w:t>
      </w:r>
    </w:p>
    <w:p w:rsidR="00EE3D1A" w:rsidRPr="00550985" w:rsidRDefault="00EE3D1A" w:rsidP="00C168FE">
      <w:pPr>
        <w:widowControl w:val="0"/>
        <w:adjustRightInd w:val="0"/>
        <w:spacing w:after="0"/>
        <w:ind w:firstLine="709"/>
        <w:jc w:val="center"/>
        <w:rPr>
          <w:rFonts w:ascii="Times New Roman" w:hAnsi="Times New Roman"/>
          <w:sz w:val="24"/>
          <w:szCs w:val="24"/>
        </w:rPr>
      </w:pPr>
      <w:r w:rsidRPr="00550985">
        <w:rPr>
          <w:rFonts w:ascii="Times New Roman" w:hAnsi="Times New Roman"/>
          <w:sz w:val="24"/>
          <w:szCs w:val="24"/>
        </w:rPr>
        <w:t>Республики Бурятия</w:t>
      </w:r>
    </w:p>
    <w:p w:rsidR="00EE3D1A" w:rsidRPr="00550985" w:rsidRDefault="00EE3D1A" w:rsidP="00C168FE">
      <w:pPr>
        <w:widowControl w:val="0"/>
        <w:adjustRightInd w:val="0"/>
        <w:spacing w:after="0"/>
        <w:ind w:firstLine="709"/>
        <w:jc w:val="center"/>
        <w:rPr>
          <w:rFonts w:ascii="Times New Roman" w:hAnsi="Times New Roman"/>
          <w:sz w:val="24"/>
          <w:szCs w:val="24"/>
        </w:rPr>
      </w:pPr>
    </w:p>
    <w:p w:rsidR="00EE3D1A" w:rsidRPr="00550985" w:rsidRDefault="00EE3D1A" w:rsidP="00C168FE">
      <w:pPr>
        <w:widowControl w:val="0"/>
        <w:adjustRightInd w:val="0"/>
        <w:spacing w:after="0"/>
        <w:ind w:firstLine="709"/>
        <w:jc w:val="center"/>
        <w:rPr>
          <w:rFonts w:ascii="Times New Roman" w:hAnsi="Times New Roman"/>
          <w:sz w:val="24"/>
          <w:szCs w:val="24"/>
        </w:rPr>
      </w:pPr>
      <w:r w:rsidRPr="00550985">
        <w:rPr>
          <w:rFonts w:ascii="Times New Roman" w:hAnsi="Times New Roman"/>
          <w:sz w:val="24"/>
          <w:szCs w:val="24"/>
        </w:rPr>
        <w:t>Актуальная редакция</w:t>
      </w:r>
    </w:p>
    <w:p w:rsidR="00EE3D1A" w:rsidRPr="00550985" w:rsidRDefault="00EE3D1A" w:rsidP="00A113A3">
      <w:pPr>
        <w:widowControl w:val="0"/>
        <w:adjustRightInd w:val="0"/>
        <w:spacing w:after="0"/>
        <w:ind w:firstLine="709"/>
        <w:jc w:val="center"/>
        <w:rPr>
          <w:rFonts w:ascii="Times New Roman" w:hAnsi="Times New Roman"/>
          <w:b/>
          <w:bCs/>
          <w:sz w:val="24"/>
          <w:szCs w:val="24"/>
        </w:rPr>
      </w:pPr>
    </w:p>
    <w:p w:rsidR="00EE3D1A" w:rsidRPr="00550985" w:rsidRDefault="00EE3D1A" w:rsidP="00A113A3">
      <w:pPr>
        <w:widowControl w:val="0"/>
        <w:adjustRightInd w:val="0"/>
        <w:spacing w:after="0"/>
        <w:ind w:firstLine="709"/>
        <w:jc w:val="center"/>
        <w:rPr>
          <w:rFonts w:ascii="Times New Roman" w:hAnsi="Times New Roman"/>
          <w:b/>
          <w:bCs/>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adjustRightInd w:val="0"/>
        <w:spacing w:after="0"/>
        <w:ind w:firstLine="709"/>
        <w:jc w:val="center"/>
        <w:rPr>
          <w:rFonts w:ascii="Times New Roman" w:hAnsi="Times New Roman"/>
          <w:sz w:val="24"/>
          <w:szCs w:val="24"/>
        </w:rPr>
      </w:pPr>
    </w:p>
    <w:p w:rsidR="00EE3D1A" w:rsidRPr="00550985" w:rsidRDefault="00EE3D1A" w:rsidP="00A113A3">
      <w:pPr>
        <w:widowControl w:val="0"/>
        <w:tabs>
          <w:tab w:val="left" w:pos="5040"/>
        </w:tabs>
        <w:adjustRightInd w:val="0"/>
        <w:spacing w:after="0"/>
        <w:ind w:firstLine="709"/>
        <w:rPr>
          <w:rFonts w:ascii="Times New Roman" w:hAnsi="Times New Roman"/>
          <w:sz w:val="24"/>
          <w:szCs w:val="24"/>
        </w:rPr>
      </w:pPr>
      <w:r w:rsidRPr="00550985">
        <w:rPr>
          <w:rFonts w:ascii="Times New Roman" w:hAnsi="Times New Roman"/>
          <w:sz w:val="24"/>
          <w:szCs w:val="24"/>
        </w:rPr>
        <w:tab/>
      </w:r>
    </w:p>
    <w:p w:rsidR="00EE3D1A" w:rsidRPr="00550985" w:rsidRDefault="00EE3D1A" w:rsidP="00276325">
      <w:pPr>
        <w:widowControl w:val="0"/>
        <w:adjustRightInd w:val="0"/>
        <w:spacing w:after="0"/>
        <w:ind w:firstLine="709"/>
        <w:jc w:val="center"/>
        <w:rPr>
          <w:rFonts w:ascii="Times New Roman" w:hAnsi="Times New Roman"/>
          <w:sz w:val="24"/>
          <w:szCs w:val="24"/>
        </w:rPr>
      </w:pPr>
      <w:r w:rsidRPr="00550985">
        <w:rPr>
          <w:rFonts w:ascii="Times New Roman" w:hAnsi="Times New Roman"/>
          <w:sz w:val="24"/>
          <w:szCs w:val="24"/>
        </w:rPr>
        <w:t>с. Десятниково</w:t>
      </w:r>
    </w:p>
    <w:p w:rsidR="00EE3D1A" w:rsidRPr="00550985" w:rsidRDefault="00EE3D1A" w:rsidP="00276325">
      <w:pPr>
        <w:widowControl w:val="0"/>
        <w:adjustRightInd w:val="0"/>
        <w:spacing w:after="0"/>
        <w:ind w:firstLine="709"/>
        <w:jc w:val="center"/>
        <w:rPr>
          <w:rFonts w:ascii="Times New Roman" w:hAnsi="Times New Roman"/>
          <w:sz w:val="24"/>
          <w:szCs w:val="24"/>
        </w:rPr>
      </w:pPr>
      <w:r w:rsidRPr="00550985">
        <w:rPr>
          <w:rFonts w:ascii="Times New Roman" w:hAnsi="Times New Roman"/>
          <w:sz w:val="24"/>
          <w:szCs w:val="24"/>
        </w:rPr>
        <w:t>2018 год</w:t>
      </w:r>
    </w:p>
    <w:p w:rsidR="00EE3D1A" w:rsidRPr="00550985" w:rsidRDefault="00EE3D1A" w:rsidP="0014729D">
      <w:pPr>
        <w:spacing w:after="0" w:line="240" w:lineRule="auto"/>
        <w:ind w:firstLine="709"/>
        <w:rPr>
          <w:rFonts w:ascii="Times New Roman" w:hAnsi="Times New Roman"/>
          <w:sz w:val="24"/>
          <w:szCs w:val="24"/>
        </w:rPr>
      </w:pPr>
      <w:r w:rsidRPr="00550985">
        <w:rPr>
          <w:rFonts w:ascii="Times New Roman" w:hAnsi="Times New Roman"/>
          <w:sz w:val="24"/>
          <w:szCs w:val="24"/>
        </w:rPr>
        <w:br w:type="page"/>
        <w:t xml:space="preserve">                                    </w:t>
      </w:r>
      <w:r w:rsidRPr="00550985">
        <w:rPr>
          <w:rFonts w:ascii="Times New Roman" w:hAnsi="Times New Roman"/>
          <w:b/>
          <w:sz w:val="24"/>
          <w:szCs w:val="24"/>
        </w:rPr>
        <w:t>Глава 1.</w:t>
      </w:r>
      <w:r w:rsidRPr="00550985">
        <w:rPr>
          <w:rFonts w:ascii="Times New Roman" w:hAnsi="Times New Roman"/>
          <w:b/>
          <w:bCs/>
          <w:sz w:val="24"/>
          <w:szCs w:val="24"/>
        </w:rPr>
        <w:t>Общие положения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jc w:val="both"/>
        <w:rPr>
          <w:rFonts w:ascii="Times New Roman" w:hAnsi="Times New Roman"/>
          <w:b/>
          <w:bCs/>
          <w:sz w:val="24"/>
          <w:szCs w:val="24"/>
        </w:rPr>
      </w:pPr>
      <w:r w:rsidRPr="00550985">
        <w:rPr>
          <w:rFonts w:ascii="Times New Roman" w:hAnsi="Times New Roman"/>
          <w:b/>
          <w:sz w:val="24"/>
          <w:szCs w:val="24"/>
        </w:rPr>
        <w:t>Статья 1.</w:t>
      </w:r>
      <w:r w:rsidRPr="00550985">
        <w:rPr>
          <w:rFonts w:ascii="Times New Roman" w:hAnsi="Times New Roman"/>
          <w:b/>
          <w:bCs/>
          <w:sz w:val="24"/>
          <w:szCs w:val="24"/>
        </w:rPr>
        <w:t>Статус и  границы муниципального образования    «Десятниковское»</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spacing w:after="0" w:line="240" w:lineRule="auto"/>
        <w:ind w:firstLine="708"/>
        <w:jc w:val="both"/>
        <w:rPr>
          <w:rFonts w:ascii="Times New Roman" w:hAnsi="Times New Roman"/>
          <w:sz w:val="24"/>
          <w:szCs w:val="24"/>
        </w:rPr>
      </w:pPr>
      <w:r w:rsidRPr="00550985">
        <w:rPr>
          <w:rFonts w:ascii="Times New Roman" w:hAnsi="Times New Roman"/>
          <w:iCs/>
          <w:sz w:val="24"/>
          <w:szCs w:val="24"/>
        </w:rPr>
        <w:t>1. Наименование муниципального образования – сельское поселение «</w:t>
      </w:r>
      <w:r w:rsidRPr="00550985">
        <w:rPr>
          <w:rFonts w:ascii="Times New Roman" w:hAnsi="Times New Roman"/>
          <w:bCs/>
          <w:sz w:val="24"/>
          <w:szCs w:val="24"/>
        </w:rPr>
        <w:t>Десятниковское</w:t>
      </w:r>
      <w:r w:rsidRPr="00550985">
        <w:rPr>
          <w:rFonts w:ascii="Times New Roman" w:hAnsi="Times New Roman"/>
          <w:iCs/>
          <w:sz w:val="24"/>
          <w:szCs w:val="24"/>
        </w:rPr>
        <w:t xml:space="preserve">» Тарбагатайского района Республики Бурятия (далее по тексту – поселение). </w:t>
      </w:r>
      <w:r w:rsidRPr="00550985">
        <w:rPr>
          <w:rFonts w:ascii="Times New Roman" w:hAnsi="Times New Roman"/>
          <w:sz w:val="24"/>
          <w:szCs w:val="24"/>
        </w:rPr>
        <w:t>Статус и границы муниципального образования сельское поселение «</w:t>
      </w:r>
      <w:r w:rsidRPr="00550985">
        <w:rPr>
          <w:rFonts w:ascii="Times New Roman" w:hAnsi="Times New Roman"/>
          <w:bCs/>
          <w:sz w:val="24"/>
          <w:szCs w:val="24"/>
        </w:rPr>
        <w:t>Десятниковское</w:t>
      </w:r>
      <w:r w:rsidRPr="00550985">
        <w:rPr>
          <w:rFonts w:ascii="Times New Roman" w:hAnsi="Times New Roman"/>
          <w:sz w:val="24"/>
          <w:szCs w:val="24"/>
        </w:rPr>
        <w:t xml:space="preserve">» определены Законом Республики Бурятия </w:t>
      </w:r>
      <w:hyperlink r:id="rId7" w:tgtFrame="_self" w:history="1">
        <w:r w:rsidRPr="00550985">
          <w:rPr>
            <w:rStyle w:val="Hyperlink"/>
            <w:rFonts w:ascii="Times New Roman" w:hAnsi="Times New Roman"/>
            <w:color w:val="auto"/>
            <w:sz w:val="24"/>
            <w:szCs w:val="24"/>
            <w:u w:val="none"/>
          </w:rPr>
          <w:t>от 31.12.2004 № 985-III</w:t>
        </w:r>
      </w:hyperlink>
      <w:r w:rsidRPr="00550985">
        <w:rPr>
          <w:rFonts w:ascii="Times New Roman" w:hAnsi="Times New Roman"/>
          <w:sz w:val="24"/>
          <w:szCs w:val="24"/>
        </w:rPr>
        <w:t xml:space="preserve"> «Об установлении границ, образовании и наделении статусом муниципальных образований в Республике Бурятия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Территория  сельского поселения «</w:t>
      </w:r>
      <w:r w:rsidRPr="00550985">
        <w:rPr>
          <w:rFonts w:ascii="Times New Roman" w:hAnsi="Times New Roman"/>
          <w:bCs/>
          <w:sz w:val="24"/>
          <w:szCs w:val="24"/>
        </w:rPr>
        <w:t>Десятниковское</w:t>
      </w:r>
      <w:r w:rsidRPr="00550985">
        <w:rPr>
          <w:rFonts w:ascii="Times New Roman" w:hAnsi="Times New Roman"/>
          <w:sz w:val="24"/>
          <w:szCs w:val="24"/>
        </w:rPr>
        <w:t>» входит в состав территории муниципального образования «Тарбагатайский  район».</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В состав поселения входят следующие населенные пункты:</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с. Десятниково</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с. Бурнашево</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Статья 2.</w:t>
      </w:r>
      <w:r w:rsidRPr="00550985">
        <w:rPr>
          <w:rFonts w:ascii="Times New Roman" w:hAnsi="Times New Roman"/>
          <w:b/>
          <w:bCs/>
          <w:sz w:val="24"/>
          <w:szCs w:val="24"/>
        </w:rPr>
        <w:t>Вопросы местного значения поселения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spacing w:after="0" w:line="240" w:lineRule="auto"/>
        <w:ind w:firstLine="567"/>
        <w:jc w:val="both"/>
        <w:rPr>
          <w:rFonts w:ascii="Times New Roman" w:hAnsi="Times New Roman"/>
          <w:sz w:val="24"/>
          <w:szCs w:val="24"/>
        </w:rPr>
      </w:pPr>
      <w:r w:rsidRPr="00550985">
        <w:rPr>
          <w:rFonts w:ascii="Times New Roman" w:hAnsi="Times New Roman"/>
          <w:sz w:val="24"/>
          <w:szCs w:val="24"/>
        </w:rPr>
        <w:t>К вопросам местного значения поселения относятся:</w:t>
      </w:r>
    </w:p>
    <w:p w:rsidR="00EE3D1A" w:rsidRPr="00550985" w:rsidRDefault="00EE3D1A" w:rsidP="0014729D">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E3D1A" w:rsidRPr="00550985" w:rsidRDefault="00EE3D1A"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установление, изменение и отмена местных налогов и сборов поселения;</w:t>
      </w:r>
    </w:p>
    <w:p w:rsidR="00EE3D1A" w:rsidRPr="00550985" w:rsidRDefault="00EE3D1A"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владение, пользование и распоряжение имуществом, находящимся в муниципальной собственности поселения;</w:t>
      </w:r>
    </w:p>
    <w:p w:rsidR="00EE3D1A" w:rsidRPr="00550985" w:rsidRDefault="00EE3D1A"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обеспечение первичных мер пожарной безопасности в границах населенных пунктов поселения;</w:t>
      </w:r>
    </w:p>
    <w:p w:rsidR="00EE3D1A" w:rsidRPr="00550985" w:rsidRDefault="00EE3D1A"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EE3D1A" w:rsidRPr="00550985" w:rsidRDefault="00EE3D1A"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w:t>
      </w:r>
    </w:p>
    <w:p w:rsidR="00EE3D1A" w:rsidRPr="00550985" w:rsidRDefault="00EE3D1A"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3D1A" w:rsidRPr="00550985" w:rsidRDefault="00EE3D1A" w:rsidP="0014729D">
      <w:pPr>
        <w:numPr>
          <w:ilvl w:val="0"/>
          <w:numId w:val="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формирование архивных фондов поселения;</w:t>
      </w:r>
    </w:p>
    <w:p w:rsidR="00EE3D1A" w:rsidRPr="001E03FD" w:rsidRDefault="00EE3D1A" w:rsidP="0003355D">
      <w:pPr>
        <w:ind w:firstLine="709"/>
        <w:jc w:val="both"/>
        <w:rPr>
          <w:bCs/>
        </w:rPr>
      </w:pPr>
      <w:r>
        <w:rPr>
          <w:rFonts w:ascii="Times New Roman" w:hAnsi="Times New Roman"/>
          <w:sz w:val="24"/>
          <w:szCs w:val="24"/>
        </w:rPr>
        <w:t xml:space="preserve">9) </w:t>
      </w:r>
      <w:r w:rsidRPr="001E03FD">
        <w:rPr>
          <w:bC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w:t>
      </w:r>
      <w:r>
        <w:rPr>
          <w:bCs/>
        </w:rPr>
        <w:t xml:space="preserve"> указанными правилами». (решение 101 от 02.12.2021)</w:t>
      </w:r>
    </w:p>
    <w:p w:rsidR="00EE3D1A" w:rsidRPr="00550985" w:rsidRDefault="00EE3D1A" w:rsidP="0003355D">
      <w:pPr>
        <w:tabs>
          <w:tab w:val="left" w:pos="993"/>
        </w:tabs>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10) п</w:t>
      </w:r>
      <w:r w:rsidRPr="00550985">
        <w:rPr>
          <w:rFonts w:ascii="Times New Roman" w:hAnsi="Times New Roman"/>
          <w:sz w:val="24"/>
          <w:szCs w:val="24"/>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3D1A" w:rsidRPr="00550985" w:rsidRDefault="00EE3D1A" w:rsidP="0003355D">
      <w:pPr>
        <w:tabs>
          <w:tab w:val="left" w:pos="993"/>
        </w:tabs>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11)</w:t>
      </w:r>
      <w:r w:rsidRPr="00550985">
        <w:rPr>
          <w:rFonts w:ascii="Times New Roman"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EE3D1A" w:rsidRPr="00550985" w:rsidRDefault="00EE3D1A" w:rsidP="0003355D">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12)</w:t>
      </w:r>
      <w:r w:rsidRPr="00550985">
        <w:rPr>
          <w:rFonts w:ascii="Times New Roman" w:hAnsi="Times New Roman"/>
          <w:sz w:val="24"/>
          <w:szCs w:val="24"/>
        </w:rPr>
        <w:t>организация и осуществление мероприятий по работе с детьми и молодежью в поселении;</w:t>
      </w:r>
    </w:p>
    <w:p w:rsidR="00EE3D1A" w:rsidRPr="00550985" w:rsidRDefault="00EE3D1A" w:rsidP="0003355D">
      <w:pPr>
        <w:numPr>
          <w:ilvl w:val="0"/>
          <w:numId w:val="6"/>
        </w:numPr>
        <w:tabs>
          <w:tab w:val="left" w:pos="993"/>
        </w:tabs>
        <w:autoSpaceDE w:val="0"/>
        <w:autoSpaceDN w:val="0"/>
        <w:adjustRightInd w:val="0"/>
        <w:spacing w:after="0" w:line="240" w:lineRule="auto"/>
        <w:jc w:val="both"/>
        <w:rPr>
          <w:rFonts w:ascii="Times New Roman" w:hAnsi="Times New Roman"/>
          <w:sz w:val="24"/>
          <w:szCs w:val="24"/>
        </w:rPr>
      </w:pPr>
      <w:r w:rsidRPr="00550985">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3D1A" w:rsidRPr="00550985" w:rsidRDefault="00EE3D1A" w:rsidP="0014729D">
      <w:pPr>
        <w:pStyle w:val="ListParagraph"/>
        <w:widowControl w:val="0"/>
        <w:numPr>
          <w:ilvl w:val="0"/>
          <w:numId w:val="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организация снабжения населения топливом в пределах полномочий, установленных законодательством Российской Федерации;</w:t>
      </w:r>
    </w:p>
    <w:p w:rsidR="00EE3D1A" w:rsidRPr="00550985" w:rsidRDefault="00EE3D1A" w:rsidP="0014729D">
      <w:pPr>
        <w:pStyle w:val="ListParagraph"/>
        <w:widowControl w:val="0"/>
        <w:numPr>
          <w:ilvl w:val="0"/>
          <w:numId w:val="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550985">
          <w:rPr>
            <w:rStyle w:val="Hyperlink"/>
            <w:rFonts w:ascii="Times New Roman" w:hAnsi="Times New Roman"/>
            <w:color w:val="auto"/>
            <w:sz w:val="24"/>
            <w:szCs w:val="24"/>
            <w:u w:val="none"/>
          </w:rPr>
          <w:t>законодательством</w:t>
        </w:r>
      </w:hyperlink>
      <w:r w:rsidRPr="00550985">
        <w:rPr>
          <w:rFonts w:ascii="Times New Roman" w:hAnsi="Times New Roman"/>
          <w:sz w:val="24"/>
          <w:szCs w:val="24"/>
        </w:rPr>
        <w:t>;</w:t>
      </w:r>
    </w:p>
    <w:p w:rsidR="00EE3D1A" w:rsidRPr="00550985" w:rsidRDefault="00EE3D1A" w:rsidP="0014729D">
      <w:pPr>
        <w:pStyle w:val="ListParagraph"/>
        <w:widowControl w:val="0"/>
        <w:numPr>
          <w:ilvl w:val="0"/>
          <w:numId w:val="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EE3D1A" w:rsidRPr="00550985" w:rsidRDefault="00EE3D1A" w:rsidP="0014729D">
      <w:pPr>
        <w:pStyle w:val="ListParagraph"/>
        <w:widowControl w:val="0"/>
        <w:numPr>
          <w:ilvl w:val="0"/>
          <w:numId w:val="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3D1A" w:rsidRPr="00550985" w:rsidRDefault="00EE3D1A" w:rsidP="00086FCD">
      <w:pPr>
        <w:widowControl w:val="0"/>
        <w:adjustRightInd w:val="0"/>
        <w:ind w:firstLine="709"/>
        <w:jc w:val="both"/>
        <w:rPr>
          <w:color w:val="333333"/>
          <w:sz w:val="24"/>
          <w:szCs w:val="24"/>
        </w:rPr>
      </w:pPr>
      <w:r w:rsidRPr="00550985">
        <w:rPr>
          <w:color w:val="333333"/>
          <w:sz w:val="24"/>
          <w:szCs w:val="24"/>
        </w:rPr>
        <w:t>18) участие организации деятельности по накоплению (в том числе раздельному накоплению) и транспортированию твердых коммунальных отходов; (изменен по решению №26 от 20.02.2019)</w:t>
      </w:r>
    </w:p>
    <w:p w:rsidR="00EE3D1A" w:rsidRPr="00550985" w:rsidRDefault="00EE3D1A" w:rsidP="00B351FB">
      <w:pPr>
        <w:pStyle w:val="ConsPlusNormal"/>
        <w:tabs>
          <w:tab w:val="left" w:pos="993"/>
        </w:tabs>
        <w:jc w:val="both"/>
        <w:rPr>
          <w:sz w:val="24"/>
          <w:szCs w:val="24"/>
        </w:rPr>
      </w:pPr>
    </w:p>
    <w:p w:rsidR="00EE3D1A" w:rsidRPr="00550985" w:rsidRDefault="00EE3D1A" w:rsidP="00B351FB">
      <w:pPr>
        <w:pStyle w:val="ListParagraph"/>
        <w:widowControl w:val="0"/>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550985">
        <w:rPr>
          <w:rFonts w:ascii="Times New Roman" w:hAnsi="Times New Roman"/>
          <w:sz w:val="24"/>
          <w:szCs w:val="24"/>
        </w:rPr>
        <w:t>организация ритуальных услуг и содержание мест захоронения;</w:t>
      </w:r>
    </w:p>
    <w:p w:rsidR="00EE3D1A" w:rsidRPr="00550985" w:rsidRDefault="00EE3D1A" w:rsidP="0014729D">
      <w:pPr>
        <w:pStyle w:val="ListParagraph"/>
        <w:widowControl w:val="0"/>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3D1A" w:rsidRPr="00550985" w:rsidRDefault="00EE3D1A" w:rsidP="0014729D">
      <w:pPr>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550985">
        <w:rPr>
          <w:rFonts w:ascii="Times New Roman" w:hAnsi="Times New Roman"/>
          <w:sz w:val="24"/>
          <w:szCs w:val="24"/>
        </w:rPr>
        <w:t>осуществление мер по противодействию коррупции в границах поселения.</w:t>
      </w:r>
    </w:p>
    <w:p w:rsidR="00EE3D1A" w:rsidRPr="00550985" w:rsidRDefault="00EE3D1A" w:rsidP="00086FCD">
      <w:pPr>
        <w:widowControl w:val="0"/>
        <w:adjustRightInd w:val="0"/>
        <w:jc w:val="both"/>
        <w:rPr>
          <w:color w:val="333333"/>
          <w:sz w:val="24"/>
          <w:szCs w:val="24"/>
        </w:rPr>
      </w:pPr>
      <w:r w:rsidRPr="00550985">
        <w:rPr>
          <w:color w:val="333333"/>
          <w:sz w:val="24"/>
          <w:szCs w:val="24"/>
        </w:rPr>
        <w:t xml:space="preserve">            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(решение №36 от 19.09.2019)</w:t>
      </w:r>
    </w:p>
    <w:p w:rsidR="00EE3D1A" w:rsidRPr="00550985" w:rsidRDefault="00EE3D1A" w:rsidP="0014729D">
      <w:pPr>
        <w:adjustRightInd w:val="0"/>
        <w:spacing w:after="0"/>
        <w:jc w:val="both"/>
        <w:rPr>
          <w:rFonts w:ascii="Times New Roman" w:hAnsi="Times New Roman"/>
          <w:b/>
          <w:sz w:val="24"/>
          <w:szCs w:val="24"/>
        </w:rPr>
      </w:pPr>
    </w:p>
    <w:p w:rsidR="00EE3D1A" w:rsidRPr="00550985" w:rsidRDefault="00EE3D1A" w:rsidP="0014729D">
      <w:pPr>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3. </w:t>
      </w:r>
      <w:r w:rsidRPr="00550985">
        <w:rPr>
          <w:rFonts w:ascii="Times New Roman" w:hAnsi="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r w:rsidRPr="00550985">
        <w:rPr>
          <w:rFonts w:ascii="Times New Roman" w:hAnsi="Times New Roman"/>
          <w:b/>
          <w:bCs/>
          <w:sz w:val="24"/>
          <w:szCs w:val="24"/>
        </w:rPr>
        <w:tab/>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Органы местного самоуправления поселения имеют право на:</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создание музеев поселения;</w:t>
      </w:r>
    </w:p>
    <w:p w:rsidR="00EE3D1A" w:rsidRPr="00550985" w:rsidRDefault="00EE3D1A" w:rsidP="0014729D">
      <w:pPr>
        <w:autoSpaceDE w:val="0"/>
        <w:autoSpaceDN w:val="0"/>
        <w:adjustRightInd w:val="0"/>
        <w:spacing w:after="0" w:line="240" w:lineRule="auto"/>
        <w:ind w:firstLine="708"/>
        <w:jc w:val="both"/>
        <w:rPr>
          <w:rFonts w:ascii="Times New Roman" w:hAnsi="Times New Roman"/>
          <w:sz w:val="24"/>
          <w:szCs w:val="24"/>
        </w:rPr>
      </w:pPr>
      <w:r w:rsidRPr="00550985">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EE3D1A" w:rsidRPr="00550985" w:rsidRDefault="00EE3D1A" w:rsidP="0014729D">
      <w:pPr>
        <w:autoSpaceDE w:val="0"/>
        <w:autoSpaceDN w:val="0"/>
        <w:adjustRightInd w:val="0"/>
        <w:spacing w:after="0" w:line="240" w:lineRule="auto"/>
        <w:ind w:firstLine="709"/>
        <w:jc w:val="both"/>
        <w:rPr>
          <w:rFonts w:ascii="Times New Roman" w:hAnsi="Times New Roman"/>
          <w:bCs/>
          <w:sz w:val="24"/>
          <w:szCs w:val="24"/>
        </w:rPr>
      </w:pPr>
      <w:r w:rsidRPr="00550985">
        <w:rPr>
          <w:rFonts w:ascii="Times New Roman" w:hAnsi="Times New Roman"/>
          <w:bCs/>
          <w:sz w:val="24"/>
          <w:szCs w:val="24"/>
        </w:rPr>
        <w:t>3) участие в осуществлении деятельности по опеке и попечительству;</w:t>
      </w:r>
    </w:p>
    <w:p w:rsidR="00EE3D1A" w:rsidRPr="00550985" w:rsidRDefault="00EE3D1A" w:rsidP="0014729D">
      <w:pPr>
        <w:autoSpaceDE w:val="0"/>
        <w:autoSpaceDN w:val="0"/>
        <w:adjustRightInd w:val="0"/>
        <w:spacing w:after="0" w:line="240" w:lineRule="auto"/>
        <w:ind w:firstLine="709"/>
        <w:jc w:val="both"/>
        <w:rPr>
          <w:rFonts w:ascii="Times New Roman" w:hAnsi="Times New Roman"/>
          <w:bCs/>
          <w:sz w:val="24"/>
          <w:szCs w:val="24"/>
        </w:rPr>
      </w:pPr>
      <w:r w:rsidRPr="00550985">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bCs/>
          <w:sz w:val="24"/>
          <w:szCs w:val="24"/>
        </w:rPr>
      </w:pPr>
      <w:r w:rsidRPr="00550985">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bCs/>
          <w:sz w:val="24"/>
          <w:szCs w:val="24"/>
        </w:rPr>
      </w:pPr>
      <w:r w:rsidRPr="00550985">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bCs/>
          <w:sz w:val="24"/>
          <w:szCs w:val="24"/>
        </w:rPr>
      </w:pPr>
      <w:r w:rsidRPr="00550985">
        <w:rPr>
          <w:rFonts w:ascii="Times New Roman" w:hAnsi="Times New Roman"/>
          <w:bCs/>
          <w:sz w:val="24"/>
          <w:szCs w:val="24"/>
        </w:rPr>
        <w:t>7) создание муниципальной пожарной охраны;</w:t>
      </w:r>
    </w:p>
    <w:p w:rsidR="00EE3D1A" w:rsidRPr="00550985" w:rsidRDefault="00EE3D1A" w:rsidP="0014729D">
      <w:pPr>
        <w:autoSpaceDE w:val="0"/>
        <w:autoSpaceDN w:val="0"/>
        <w:adjustRightInd w:val="0"/>
        <w:spacing w:after="0" w:line="240" w:lineRule="auto"/>
        <w:ind w:firstLine="709"/>
        <w:jc w:val="both"/>
        <w:rPr>
          <w:rFonts w:ascii="Times New Roman" w:hAnsi="Times New Roman"/>
          <w:bCs/>
          <w:sz w:val="24"/>
          <w:szCs w:val="24"/>
        </w:rPr>
      </w:pPr>
      <w:r w:rsidRPr="00550985">
        <w:rPr>
          <w:rFonts w:ascii="Times New Roman" w:hAnsi="Times New Roman"/>
          <w:bCs/>
          <w:sz w:val="24"/>
          <w:szCs w:val="24"/>
        </w:rPr>
        <w:t>8) создание условий для развития туризма;</w:t>
      </w:r>
    </w:p>
    <w:p w:rsidR="00EE3D1A" w:rsidRPr="00550985" w:rsidRDefault="00EE3D1A" w:rsidP="0014729D">
      <w:pPr>
        <w:autoSpaceDE w:val="0"/>
        <w:autoSpaceDN w:val="0"/>
        <w:adjustRightInd w:val="0"/>
        <w:spacing w:after="0" w:line="240" w:lineRule="auto"/>
        <w:ind w:firstLine="709"/>
        <w:jc w:val="both"/>
        <w:rPr>
          <w:rFonts w:ascii="Times New Roman" w:hAnsi="Times New Roman"/>
          <w:bCs/>
          <w:sz w:val="24"/>
          <w:szCs w:val="24"/>
        </w:rPr>
      </w:pPr>
      <w:r w:rsidRPr="00550985">
        <w:rPr>
          <w:rFonts w:ascii="Times New Roman" w:hAnsi="Times New Roman"/>
          <w:bCs/>
          <w:sz w:val="24"/>
          <w:szCs w:val="24"/>
        </w:rPr>
        <w:t xml:space="preserve">9) </w:t>
      </w:r>
      <w:r w:rsidRPr="00550985">
        <w:rPr>
          <w:rFonts w:ascii="Times New Roman" w:hAnsi="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iCs/>
          <w:sz w:val="24"/>
          <w:szCs w:val="24"/>
        </w:rPr>
        <w:t xml:space="preserve">10) </w:t>
      </w:r>
      <w:r w:rsidRPr="00550985">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550985">
          <w:rPr>
            <w:rStyle w:val="Hyperlink"/>
            <w:rFonts w:ascii="Times New Roman" w:hAnsi="Times New Roman"/>
            <w:color w:val="auto"/>
            <w:sz w:val="24"/>
            <w:szCs w:val="24"/>
            <w:u w:val="none"/>
          </w:rPr>
          <w:t>законом</w:t>
        </w:r>
      </w:hyperlink>
      <w:r w:rsidRPr="00550985">
        <w:rPr>
          <w:rFonts w:ascii="Times New Roman" w:hAnsi="Times New Roman"/>
          <w:sz w:val="24"/>
          <w:szCs w:val="24"/>
        </w:rPr>
        <w:t xml:space="preserve"> от 24.11.1995 №181-ФЗ «О социальной защите инвалидов в Российской Федерации»;</w:t>
      </w:r>
    </w:p>
    <w:p w:rsidR="00EE3D1A" w:rsidRPr="00550985" w:rsidRDefault="00EE3D1A" w:rsidP="0014729D">
      <w:pPr>
        <w:autoSpaceDE w:val="0"/>
        <w:autoSpaceDN w:val="0"/>
        <w:adjustRightInd w:val="0"/>
        <w:spacing w:after="0" w:line="240" w:lineRule="auto"/>
        <w:ind w:firstLine="708"/>
        <w:jc w:val="both"/>
        <w:rPr>
          <w:rFonts w:ascii="Times New Roman" w:hAnsi="Times New Roman"/>
          <w:sz w:val="24"/>
          <w:szCs w:val="24"/>
        </w:rPr>
      </w:pPr>
      <w:r w:rsidRPr="00550985">
        <w:rPr>
          <w:rFonts w:ascii="Times New Roman" w:hAnsi="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3D1A" w:rsidRPr="00550985" w:rsidRDefault="00EE3D1A" w:rsidP="0014729D">
      <w:pPr>
        <w:autoSpaceDE w:val="0"/>
        <w:autoSpaceDN w:val="0"/>
        <w:adjustRightInd w:val="0"/>
        <w:spacing w:after="0" w:line="240" w:lineRule="auto"/>
        <w:ind w:firstLine="709"/>
        <w:jc w:val="both"/>
        <w:rPr>
          <w:rFonts w:ascii="Times New Roman" w:hAnsi="Times New Roman"/>
          <w:iCs/>
          <w:color w:val="333333"/>
          <w:sz w:val="24"/>
          <w:szCs w:val="24"/>
        </w:rPr>
      </w:pPr>
      <w:r w:rsidRPr="00550985">
        <w:rPr>
          <w:rFonts w:ascii="Times New Roman" w:hAnsi="Times New Roman"/>
          <w:color w:val="333333"/>
          <w:sz w:val="24"/>
          <w:szCs w:val="24"/>
          <w:lang w:eastAsia="en-US"/>
        </w:rPr>
        <w:t>12) осуществление деятельности по обращению с животными без владельцев, обитающими на территории поселения;</w:t>
      </w:r>
    </w:p>
    <w:p w:rsidR="00EE3D1A" w:rsidRPr="00550985" w:rsidRDefault="00EE3D1A" w:rsidP="0014729D">
      <w:pPr>
        <w:pStyle w:val="ConsPlusNormal"/>
        <w:ind w:firstLine="709"/>
        <w:jc w:val="both"/>
        <w:rPr>
          <w:sz w:val="24"/>
          <w:szCs w:val="24"/>
        </w:rPr>
      </w:pPr>
      <w:r w:rsidRPr="00550985">
        <w:rPr>
          <w:iCs/>
          <w:sz w:val="24"/>
          <w:szCs w:val="24"/>
        </w:rPr>
        <w:t xml:space="preserve">13) </w:t>
      </w:r>
      <w:r w:rsidRPr="00550985">
        <w:rPr>
          <w:sz w:val="24"/>
          <w:szCs w:val="24"/>
        </w:rPr>
        <w:t xml:space="preserve">осуществление мероприятий в сфере профилактики правонарушений, предусмотренных Федеральным </w:t>
      </w:r>
      <w:hyperlink r:id="rId10" w:history="1">
        <w:r w:rsidRPr="00550985">
          <w:rPr>
            <w:rStyle w:val="Hyperlink"/>
            <w:color w:val="auto"/>
            <w:sz w:val="24"/>
            <w:szCs w:val="24"/>
            <w:u w:val="none"/>
          </w:rPr>
          <w:t>законом</w:t>
        </w:r>
      </w:hyperlink>
      <w:r w:rsidRPr="00550985">
        <w:rPr>
          <w:sz w:val="24"/>
          <w:szCs w:val="24"/>
        </w:rPr>
        <w:t xml:space="preserve"> «Об основах системы профилактики правонарушений в Российской Федерации»;</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3D1A" w:rsidRPr="00550985" w:rsidRDefault="00EE3D1A" w:rsidP="005173AF">
      <w:pPr>
        <w:autoSpaceDE w:val="0"/>
        <w:autoSpaceDN w:val="0"/>
        <w:adjustRightInd w:val="0"/>
        <w:jc w:val="both"/>
        <w:rPr>
          <w:rFonts w:ascii="Times New Roman" w:hAnsi="Times New Roman"/>
          <w:color w:val="333333"/>
          <w:sz w:val="24"/>
          <w:szCs w:val="24"/>
          <w:lang w:eastAsia="en-US"/>
        </w:rPr>
      </w:pPr>
      <w:r w:rsidRPr="00550985">
        <w:rPr>
          <w:rFonts w:ascii="Times New Roman" w:hAnsi="Times New Roman"/>
          <w:color w:val="333333"/>
          <w:sz w:val="24"/>
          <w:szCs w:val="24"/>
        </w:rPr>
        <w:t>15)</w:t>
      </w:r>
      <w:r w:rsidRPr="00550985">
        <w:rPr>
          <w:rFonts w:ascii="Times New Roman" w:hAnsi="Times New Roman"/>
          <w:color w:val="333333"/>
          <w:sz w:val="24"/>
          <w:szCs w:val="24"/>
          <w:lang w:eastAsia="en-US"/>
        </w:rPr>
        <w:t xml:space="preserve"> осуществление мероприятий по защите прав потребителей, предусмотренных </w:t>
      </w:r>
      <w:hyperlink r:id="rId11" w:history="1">
        <w:r w:rsidRPr="00550985">
          <w:rPr>
            <w:rFonts w:ascii="Times New Roman" w:hAnsi="Times New Roman"/>
            <w:color w:val="333333"/>
            <w:sz w:val="24"/>
            <w:szCs w:val="24"/>
            <w:lang w:eastAsia="en-US"/>
          </w:rPr>
          <w:t>Законом</w:t>
        </w:r>
      </w:hyperlink>
      <w:r w:rsidRPr="00550985">
        <w:rPr>
          <w:rFonts w:ascii="Times New Roman" w:hAnsi="Times New Roman"/>
          <w:color w:val="333333"/>
          <w:sz w:val="24"/>
          <w:szCs w:val="24"/>
          <w:lang w:eastAsia="en-US"/>
        </w:rPr>
        <w:t xml:space="preserve"> Российской Федерации от 7 февраля 1992 года N 2300-1 "О защите прав потребителей".</w:t>
      </w:r>
    </w:p>
    <w:p w:rsidR="00EE3D1A" w:rsidRPr="00550985" w:rsidRDefault="00EE3D1A" w:rsidP="005173AF">
      <w:pPr>
        <w:autoSpaceDE w:val="0"/>
        <w:autoSpaceDN w:val="0"/>
        <w:adjustRightInd w:val="0"/>
        <w:jc w:val="both"/>
        <w:rPr>
          <w:rFonts w:ascii="Times New Roman" w:hAnsi="Times New Roman"/>
          <w:color w:val="800000"/>
          <w:sz w:val="24"/>
          <w:szCs w:val="24"/>
        </w:rPr>
      </w:pPr>
      <w:r w:rsidRPr="00550985">
        <w:rPr>
          <w:rFonts w:ascii="Times New Roman" w:hAnsi="Times New Roman"/>
          <w:color w:val="8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(добав решен №64 от 14.10.2020)</w:t>
      </w:r>
    </w:p>
    <w:p w:rsidR="00EE3D1A" w:rsidRPr="00550985" w:rsidRDefault="00EE3D1A" w:rsidP="005173AF">
      <w:pPr>
        <w:autoSpaceDE w:val="0"/>
        <w:autoSpaceDN w:val="0"/>
        <w:adjustRightInd w:val="0"/>
        <w:jc w:val="both"/>
        <w:rPr>
          <w:rFonts w:ascii="Times New Roman" w:hAnsi="Times New Roman"/>
          <w:color w:val="339966"/>
          <w:sz w:val="24"/>
          <w:szCs w:val="24"/>
          <w:lang w:eastAsia="en-US"/>
        </w:rPr>
      </w:pPr>
      <w:r w:rsidRPr="00550985">
        <w:rPr>
          <w:rFonts w:ascii="Times New Roman" w:hAnsi="Times New Roman"/>
          <w:color w:val="339966"/>
          <w:sz w:val="24"/>
          <w:szCs w:val="24"/>
        </w:rPr>
        <w:t xml:space="preserve">17) Оказание помощи лицам, находящимся в состоянии алкогольного, наркотического или иного токсического опьянения. (добав решением в мае 2021 реш </w:t>
      </w:r>
      <w:r>
        <w:rPr>
          <w:rFonts w:ascii="Times New Roman" w:hAnsi="Times New Roman"/>
          <w:color w:val="339966"/>
          <w:sz w:val="24"/>
          <w:szCs w:val="24"/>
        </w:rPr>
        <w:t>№</w:t>
      </w:r>
      <w:r w:rsidRPr="00550985">
        <w:rPr>
          <w:rFonts w:ascii="Times New Roman" w:hAnsi="Times New Roman"/>
          <w:color w:val="339966"/>
          <w:sz w:val="24"/>
          <w:szCs w:val="24"/>
        </w:rPr>
        <w:t>84))</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p>
    <w:p w:rsidR="00EE3D1A" w:rsidRPr="00550985" w:rsidRDefault="00EE3D1A" w:rsidP="0014729D">
      <w:pPr>
        <w:autoSpaceDE w:val="0"/>
        <w:autoSpaceDN w:val="0"/>
        <w:adjustRightInd w:val="0"/>
        <w:spacing w:after="0" w:line="240" w:lineRule="auto"/>
        <w:ind w:firstLine="709"/>
        <w:jc w:val="both"/>
        <w:rPr>
          <w:rFonts w:ascii="Times New Roman" w:hAnsi="Times New Roman"/>
          <w:bCs/>
          <w:sz w:val="24"/>
          <w:szCs w:val="24"/>
        </w:rPr>
      </w:pPr>
      <w:r w:rsidRPr="00550985">
        <w:rPr>
          <w:rFonts w:ascii="Times New Roman" w:hAnsi="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 xml:space="preserve">Статья 4. </w:t>
      </w:r>
      <w:r w:rsidRPr="00550985">
        <w:rPr>
          <w:rFonts w:ascii="Times New Roman" w:hAnsi="Times New Roman"/>
          <w:b/>
          <w:bCs/>
          <w:sz w:val="24"/>
          <w:szCs w:val="24"/>
        </w:rPr>
        <w:t>Осуществление органами местного самоуправления поселения отдельных государственных полномочий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 131-ФЗ.</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5. </w:t>
      </w:r>
      <w:r w:rsidRPr="00550985">
        <w:rPr>
          <w:rFonts w:ascii="Times New Roman" w:hAnsi="Times New Roman"/>
          <w:b/>
          <w:bCs/>
          <w:sz w:val="24"/>
          <w:szCs w:val="24"/>
        </w:rPr>
        <w:t>Официальные символы поселения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Глава 2.</w:t>
      </w:r>
      <w:r w:rsidRPr="00550985">
        <w:rPr>
          <w:rFonts w:ascii="Times New Roman" w:hAnsi="Times New Roman"/>
          <w:b/>
          <w:bCs/>
          <w:sz w:val="24"/>
          <w:szCs w:val="24"/>
        </w:rPr>
        <w:t>Участие населения поселения в решении вопросов местного значения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Статья 6.</w:t>
      </w:r>
      <w:r w:rsidRPr="00550985">
        <w:rPr>
          <w:rFonts w:ascii="Times New Roman" w:hAnsi="Times New Roman"/>
          <w:b/>
          <w:bCs/>
          <w:sz w:val="24"/>
          <w:szCs w:val="24"/>
        </w:rPr>
        <w:t>Права граждан на осуществление местного самоуправления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 xml:space="preserve">Статья 7. </w:t>
      </w:r>
      <w:r w:rsidRPr="00550985">
        <w:rPr>
          <w:rFonts w:ascii="Times New Roman" w:hAnsi="Times New Roman"/>
          <w:b/>
          <w:bCs/>
          <w:sz w:val="24"/>
          <w:szCs w:val="24"/>
        </w:rPr>
        <w:t>Понятие местного референдума и инициатива его проведения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ab/>
        <w:t>2. Местный референдум проводится на всей территории муниципального образования.</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ab/>
        <w:t>3. Решение о назначении местного референдума принимается Советом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по инициативе Совета депутатов поселения и Главы поселения, выдвинутой ими совместно.</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Инициатива проведения референдума, выдвинутая совместно Советом депутатов поселения и Главой местной администрации, оформляется правовыми актами Совета депутатов поселения и Главы поселения.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p>
    <w:p w:rsidR="00EE3D1A" w:rsidRPr="00550985" w:rsidRDefault="00EE3D1A" w:rsidP="0014729D">
      <w:pPr>
        <w:autoSpaceDE w:val="0"/>
        <w:autoSpaceDN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 xml:space="preserve">Статья 8. </w:t>
      </w:r>
      <w:r w:rsidRPr="00550985">
        <w:rPr>
          <w:rFonts w:ascii="Times New Roman" w:hAnsi="Times New Roman"/>
          <w:b/>
          <w:bCs/>
          <w:sz w:val="24"/>
          <w:szCs w:val="24"/>
        </w:rPr>
        <w:t>Назначение и проведение местного референдума</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1. </w:t>
      </w:r>
      <w:r w:rsidRPr="00550985">
        <w:rPr>
          <w:rFonts w:ascii="Times New Roman" w:hAnsi="Times New Roman"/>
          <w:sz w:val="24"/>
          <w:szCs w:val="24"/>
          <w:lang w:eastAsia="en-US"/>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Округ референдума включает в себя всю территорию поселения.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обнародованию.</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 xml:space="preserve">Статья 9. </w:t>
      </w:r>
      <w:r w:rsidRPr="00550985">
        <w:rPr>
          <w:rFonts w:ascii="Times New Roman" w:hAnsi="Times New Roman"/>
          <w:b/>
          <w:bCs/>
          <w:sz w:val="24"/>
          <w:szCs w:val="24"/>
        </w:rPr>
        <w:t>Муниципальные выборы</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 </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Муниципальные выборы назначаются Советом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Итоги муниципальных выборов подлежат официальному опубликованию (обнародованию).</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 xml:space="preserve">Статья 10. </w:t>
      </w:r>
      <w:r w:rsidRPr="00550985">
        <w:rPr>
          <w:rFonts w:ascii="Times New Roman" w:hAnsi="Times New Roman"/>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EE3D1A" w:rsidRPr="00550985" w:rsidRDefault="00EE3D1A" w:rsidP="0014729D">
      <w:pPr>
        <w:autoSpaceDE w:val="0"/>
        <w:autoSpaceDN w:val="0"/>
        <w:adjustRightInd w:val="0"/>
        <w:spacing w:after="0" w:line="240" w:lineRule="auto"/>
        <w:ind w:firstLine="540"/>
        <w:jc w:val="both"/>
        <w:outlineLvl w:val="1"/>
        <w:rPr>
          <w:rFonts w:ascii="Times New Roman" w:hAnsi="Times New Roman"/>
          <w:sz w:val="24"/>
          <w:szCs w:val="24"/>
        </w:rPr>
      </w:pPr>
      <w:r w:rsidRPr="00550985">
        <w:rPr>
          <w:rFonts w:ascii="Times New Roman" w:hAnsi="Times New Roman"/>
          <w:sz w:val="24"/>
          <w:szCs w:val="24"/>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Порядок возбуждения вопроса об отзыве урегулирован Законом Республики Бурятия от 06.10.2004 № 822-</w:t>
      </w:r>
      <w:r w:rsidRPr="00550985">
        <w:rPr>
          <w:rFonts w:ascii="Times New Roman" w:hAnsi="Times New Roman"/>
          <w:sz w:val="24"/>
          <w:szCs w:val="24"/>
          <w:lang w:val="en-US"/>
        </w:rPr>
        <w:t>III</w:t>
      </w:r>
      <w:r w:rsidRPr="00550985">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11. </w:t>
      </w:r>
      <w:r w:rsidRPr="00550985">
        <w:rPr>
          <w:rFonts w:ascii="Times New Roman" w:hAnsi="Times New Roman"/>
          <w:b/>
          <w:bCs/>
          <w:sz w:val="24"/>
          <w:szCs w:val="24"/>
        </w:rPr>
        <w:t>Правотворческая инициатива граждан</w:t>
      </w:r>
    </w:p>
    <w:p w:rsidR="00EE3D1A" w:rsidRPr="00550985" w:rsidRDefault="00EE3D1A" w:rsidP="0014729D">
      <w:pPr>
        <w:widowControl w:val="0"/>
        <w:adjustRightInd w:val="0"/>
        <w:spacing w:after="0"/>
        <w:ind w:firstLine="709"/>
        <w:rPr>
          <w:rFonts w:ascii="Times New Roman" w:hAnsi="Times New Roman"/>
          <w:b/>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12. </w:t>
      </w:r>
      <w:r w:rsidRPr="00550985">
        <w:rPr>
          <w:rFonts w:ascii="Times New Roman" w:hAnsi="Times New Roman"/>
          <w:b/>
          <w:bCs/>
          <w:sz w:val="24"/>
          <w:szCs w:val="24"/>
        </w:rPr>
        <w:t>Территориальное общественное самоуправление</w:t>
      </w:r>
    </w:p>
    <w:p w:rsidR="00EE3D1A" w:rsidRPr="00550985" w:rsidRDefault="00EE3D1A" w:rsidP="0014729D">
      <w:pPr>
        <w:widowControl w:val="0"/>
        <w:adjustRightInd w:val="0"/>
        <w:spacing w:after="0"/>
        <w:ind w:firstLine="709"/>
        <w:rPr>
          <w:rFonts w:ascii="Times New Roman" w:hAnsi="Times New Roman"/>
          <w:b/>
          <w:sz w:val="24"/>
          <w:szCs w:val="24"/>
        </w:rPr>
      </w:pPr>
    </w:p>
    <w:p w:rsidR="00EE3D1A" w:rsidRPr="00550985" w:rsidRDefault="00EE3D1A" w:rsidP="0014729D">
      <w:pPr>
        <w:spacing w:after="0" w:line="240" w:lineRule="auto"/>
        <w:ind w:firstLine="709"/>
        <w:jc w:val="both"/>
        <w:rPr>
          <w:rFonts w:ascii="Times New Roman" w:hAnsi="Times New Roman"/>
          <w:sz w:val="24"/>
          <w:szCs w:val="24"/>
        </w:rPr>
      </w:pPr>
      <w:r w:rsidRPr="00550985">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в пределах  населенного пункта, не являющегося  поселением; иные территории проживания граждан.</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EE3D1A" w:rsidRPr="00550985" w:rsidRDefault="00EE3D1A" w:rsidP="0014729D">
      <w:pPr>
        <w:widowControl w:val="0"/>
        <w:adjustRightInd w:val="0"/>
        <w:spacing w:after="0" w:line="240" w:lineRule="auto"/>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13. </w:t>
      </w:r>
      <w:r w:rsidRPr="00550985">
        <w:rPr>
          <w:rFonts w:ascii="Times New Roman" w:hAnsi="Times New Roman"/>
          <w:b/>
          <w:bCs/>
          <w:sz w:val="24"/>
          <w:szCs w:val="24"/>
        </w:rPr>
        <w:t>Публичные слушания, общественные обсуждения</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203332">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EE3D1A" w:rsidRPr="00550985" w:rsidRDefault="00EE3D1A" w:rsidP="00086FCD">
      <w:pPr>
        <w:autoSpaceDE w:val="0"/>
        <w:autoSpaceDN w:val="0"/>
        <w:adjustRightInd w:val="0"/>
        <w:ind w:firstLine="540"/>
        <w:jc w:val="both"/>
        <w:rPr>
          <w:rFonts w:ascii="Times New Roman" w:hAnsi="Times New Roman"/>
          <w:color w:val="333333"/>
          <w:sz w:val="24"/>
          <w:szCs w:val="24"/>
        </w:rPr>
      </w:pPr>
      <w:r w:rsidRPr="00550985">
        <w:rPr>
          <w:color w:val="333333"/>
          <w:sz w:val="24"/>
          <w:szCs w:val="24"/>
        </w:rPr>
        <w:t>2. Публичные слушания, проводимые по инициативе населения или Совета депутатов поселения, назначаются Советом депутатов поселения, а по инициативе главы  местной администрации, осуществляющего свои полномочия на основе контракта, назначаются главой муниципального образования (изменен по решению сессии Совета депутатов  МО СП №26 от 20.02.2019)</w:t>
      </w:r>
      <w:r w:rsidRPr="00550985">
        <w:rPr>
          <w:rFonts w:ascii="Times New Roman" w:hAnsi="Times New Roman"/>
          <w:color w:val="333333"/>
          <w:sz w:val="24"/>
          <w:szCs w:val="24"/>
        </w:rPr>
        <w:t>.</w:t>
      </w:r>
    </w:p>
    <w:p w:rsidR="00EE3D1A" w:rsidRPr="00550985" w:rsidRDefault="00EE3D1A" w:rsidP="00203332">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EE3D1A" w:rsidRPr="00550985" w:rsidRDefault="00EE3D1A" w:rsidP="00203332">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Порядок организации и проведения публичных слушаний (</w:t>
      </w:r>
      <w:r w:rsidRPr="00550985">
        <w:rPr>
          <w:rFonts w:ascii="Times New Roman" w:hAnsi="Times New Roman"/>
          <w:color w:val="333333"/>
          <w:sz w:val="24"/>
          <w:szCs w:val="24"/>
        </w:rPr>
        <w:t>по проектам и вопросам)</w:t>
      </w:r>
      <w:r w:rsidRPr="00550985">
        <w:rPr>
          <w:rFonts w:ascii="Times New Roman" w:hAnsi="Times New Roman"/>
          <w:sz w:val="24"/>
          <w:szCs w:val="24"/>
        </w:rPr>
        <w:t xml:space="preserve"> (исключить по решению) , указанным в части 3 статьи 28 Федерального закона № 131-ФЗ,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EE3D1A" w:rsidRPr="00550985" w:rsidRDefault="00EE3D1A" w:rsidP="00203332">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E3D1A" w:rsidRPr="00550985" w:rsidRDefault="00EE3D1A" w:rsidP="00203332">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EE3D1A" w:rsidRPr="00550985" w:rsidRDefault="00EE3D1A" w:rsidP="00203332">
      <w:pPr>
        <w:widowControl w:val="0"/>
        <w:adjustRightInd w:val="0"/>
        <w:spacing w:after="0" w:line="240" w:lineRule="auto"/>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14. </w:t>
      </w:r>
      <w:r w:rsidRPr="00550985">
        <w:rPr>
          <w:rFonts w:ascii="Times New Roman" w:hAnsi="Times New Roman"/>
          <w:b/>
          <w:bCs/>
          <w:sz w:val="24"/>
          <w:szCs w:val="24"/>
        </w:rPr>
        <w:t>Собрание граждан</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Итоги собрания граждан подлежат официальному  обнародованию.</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15. </w:t>
      </w:r>
      <w:r w:rsidRPr="00550985">
        <w:rPr>
          <w:rFonts w:ascii="Times New Roman" w:hAnsi="Times New Roman"/>
          <w:b/>
          <w:bCs/>
          <w:sz w:val="24"/>
          <w:szCs w:val="24"/>
        </w:rPr>
        <w:t>Конференция граждан (собрание делегатов)</w:t>
      </w:r>
    </w:p>
    <w:p w:rsidR="00EE3D1A" w:rsidRPr="00550985" w:rsidRDefault="00EE3D1A" w:rsidP="0014729D">
      <w:pPr>
        <w:widowControl w:val="0"/>
        <w:adjustRightInd w:val="0"/>
        <w:spacing w:after="0"/>
        <w:ind w:firstLine="709"/>
        <w:rPr>
          <w:rFonts w:ascii="Times New Roman" w:hAnsi="Times New Roman"/>
          <w:b/>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16. </w:t>
      </w:r>
      <w:r w:rsidRPr="00550985">
        <w:rPr>
          <w:rFonts w:ascii="Times New Roman" w:hAnsi="Times New Roman"/>
          <w:b/>
          <w:bCs/>
          <w:sz w:val="24"/>
          <w:szCs w:val="24"/>
        </w:rPr>
        <w:t>Опрос граждан</w:t>
      </w:r>
    </w:p>
    <w:p w:rsidR="00EE3D1A" w:rsidRPr="00550985" w:rsidRDefault="00EE3D1A" w:rsidP="0014729D">
      <w:pPr>
        <w:widowControl w:val="0"/>
        <w:adjustRightInd w:val="0"/>
        <w:spacing w:after="0"/>
        <w:ind w:firstLine="709"/>
        <w:rPr>
          <w:rFonts w:ascii="Times New Roman" w:hAnsi="Times New Roman"/>
          <w:b/>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Результаты опроса носят рекомендательный характер.</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В опросе граждан имеют право участвовать жители поселения, обладающие избирательным правом.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Опрос граждан проводится по инициативе: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Совета депутатов поселения или Главы поселения - по вопросам местного значения;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дата и сроки проведения опроса;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формулировка вопроса (вопросов), предлагаемого (предлагаемых) при проведении опроса;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методика проведения опроса;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форма опросного листа;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минимальная численность жителей поселения, участвующих в опросе.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8. </w:t>
      </w:r>
      <w:r w:rsidRPr="00550985">
        <w:rPr>
          <w:rFonts w:ascii="Times New Roman" w:hAnsi="Times New Roman"/>
          <w:sz w:val="24"/>
          <w:szCs w:val="24"/>
          <w:lang w:eastAsia="en-US"/>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17. </w:t>
      </w:r>
      <w:r w:rsidRPr="00550985">
        <w:rPr>
          <w:rFonts w:ascii="Times New Roman" w:hAnsi="Times New Roman"/>
          <w:b/>
          <w:bCs/>
          <w:sz w:val="24"/>
          <w:szCs w:val="24"/>
        </w:rPr>
        <w:t>Обращения граждан в органы местного самоуправления</w:t>
      </w:r>
    </w:p>
    <w:p w:rsidR="00EE3D1A" w:rsidRPr="00550985" w:rsidRDefault="00EE3D1A" w:rsidP="0014729D">
      <w:pPr>
        <w:widowControl w:val="0"/>
        <w:adjustRightInd w:val="0"/>
        <w:spacing w:after="0"/>
        <w:ind w:firstLine="709"/>
        <w:jc w:val="both"/>
        <w:rPr>
          <w:rFonts w:ascii="Times New Roman" w:hAnsi="Times New Roman"/>
          <w:b/>
          <w:bCs/>
          <w:sz w:val="24"/>
          <w:szCs w:val="24"/>
        </w:rPr>
      </w:pP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 2352-</w:t>
      </w:r>
      <w:r w:rsidRPr="00550985">
        <w:rPr>
          <w:rFonts w:ascii="Times New Roman" w:hAnsi="Times New Roman"/>
          <w:sz w:val="24"/>
          <w:szCs w:val="24"/>
          <w:lang w:val="en-US"/>
        </w:rPr>
        <w:t>III</w:t>
      </w:r>
      <w:r w:rsidRPr="00550985">
        <w:rPr>
          <w:rFonts w:ascii="Times New Roman" w:hAnsi="Times New Roman"/>
          <w:sz w:val="24"/>
          <w:szCs w:val="24"/>
        </w:rPr>
        <w:t xml:space="preserve"> «О дополнительных гарантиях права граждан на обращения в Республике Бурятия».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EE3D1A" w:rsidRPr="00550985" w:rsidRDefault="00EE3D1A" w:rsidP="00203332">
      <w:pPr>
        <w:widowControl w:val="0"/>
        <w:adjustRightInd w:val="0"/>
        <w:spacing w:after="0" w:line="240" w:lineRule="auto"/>
        <w:jc w:val="both"/>
        <w:rPr>
          <w:rFonts w:ascii="Times New Roman" w:hAnsi="Times New Roman"/>
          <w:sz w:val="24"/>
          <w:szCs w:val="24"/>
        </w:rPr>
      </w:pPr>
    </w:p>
    <w:p w:rsidR="00EE3D1A" w:rsidRPr="00550985" w:rsidRDefault="00EE3D1A" w:rsidP="0014729D">
      <w:pPr>
        <w:pStyle w:val="ConsPlusNormal"/>
        <w:ind w:firstLine="540"/>
        <w:jc w:val="both"/>
        <w:rPr>
          <w:b/>
          <w:sz w:val="24"/>
          <w:szCs w:val="24"/>
        </w:rPr>
      </w:pPr>
      <w:r w:rsidRPr="00550985">
        <w:rPr>
          <w:b/>
          <w:sz w:val="24"/>
          <w:szCs w:val="24"/>
        </w:rPr>
        <w:t>Статья 18. Староста сельского населенного пункта</w:t>
      </w:r>
    </w:p>
    <w:p w:rsidR="00EE3D1A" w:rsidRPr="00550985" w:rsidRDefault="00EE3D1A" w:rsidP="0014729D">
      <w:pPr>
        <w:pStyle w:val="ConsPlusNormal"/>
        <w:jc w:val="both"/>
        <w:rPr>
          <w:b/>
          <w:sz w:val="24"/>
          <w:szCs w:val="24"/>
        </w:rPr>
      </w:pPr>
    </w:p>
    <w:p w:rsidR="00EE3D1A" w:rsidRPr="00550985" w:rsidRDefault="00EE3D1A" w:rsidP="0014729D">
      <w:pPr>
        <w:pStyle w:val="ConsPlusNormal"/>
        <w:ind w:firstLine="540"/>
        <w:jc w:val="both"/>
        <w:rPr>
          <w:sz w:val="24"/>
          <w:szCs w:val="24"/>
        </w:rPr>
      </w:pPr>
      <w:r w:rsidRPr="00550985">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E3D1A" w:rsidRPr="00550985" w:rsidRDefault="00EE3D1A" w:rsidP="0014729D">
      <w:pPr>
        <w:pStyle w:val="ConsPlusNormal"/>
        <w:ind w:firstLine="540"/>
        <w:jc w:val="both"/>
        <w:rPr>
          <w:sz w:val="24"/>
          <w:szCs w:val="24"/>
        </w:rPr>
      </w:pPr>
      <w:r w:rsidRPr="00550985">
        <w:rPr>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E3D1A" w:rsidRPr="00550985" w:rsidRDefault="00EE3D1A" w:rsidP="0014729D">
      <w:pPr>
        <w:pStyle w:val="ConsPlusNormal"/>
        <w:ind w:firstLine="540"/>
        <w:jc w:val="both"/>
        <w:rPr>
          <w:sz w:val="24"/>
          <w:szCs w:val="24"/>
        </w:rPr>
      </w:pPr>
      <w:r w:rsidRPr="00550985">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E3D1A" w:rsidRPr="00550985" w:rsidRDefault="00EE3D1A" w:rsidP="0014729D">
      <w:pPr>
        <w:pStyle w:val="ConsPlusNormal"/>
        <w:ind w:firstLine="540"/>
        <w:jc w:val="both"/>
        <w:rPr>
          <w:sz w:val="24"/>
          <w:szCs w:val="24"/>
        </w:rPr>
      </w:pPr>
      <w:r w:rsidRPr="00550985">
        <w:rPr>
          <w:sz w:val="24"/>
          <w:szCs w:val="24"/>
        </w:rPr>
        <w:t>4. Старостой сельского населенного пункта не может быть назначено лицо:</w:t>
      </w:r>
    </w:p>
    <w:p w:rsidR="00EE3D1A" w:rsidRPr="00550985" w:rsidRDefault="00EE3D1A" w:rsidP="0014729D">
      <w:pPr>
        <w:pStyle w:val="ConsPlusNormal"/>
        <w:ind w:firstLine="540"/>
        <w:jc w:val="both"/>
        <w:rPr>
          <w:sz w:val="24"/>
          <w:szCs w:val="24"/>
        </w:rPr>
      </w:pPr>
      <w:r w:rsidRPr="00550985">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E3D1A" w:rsidRPr="00550985" w:rsidRDefault="00EE3D1A" w:rsidP="0014729D">
      <w:pPr>
        <w:pStyle w:val="ConsPlusNormal"/>
        <w:ind w:firstLine="540"/>
        <w:jc w:val="both"/>
        <w:rPr>
          <w:sz w:val="24"/>
          <w:szCs w:val="24"/>
        </w:rPr>
      </w:pPr>
      <w:r w:rsidRPr="00550985">
        <w:rPr>
          <w:sz w:val="24"/>
          <w:szCs w:val="24"/>
        </w:rPr>
        <w:t>2) признанное судом недееспособным или ограниченно дееспособным;</w:t>
      </w:r>
    </w:p>
    <w:p w:rsidR="00EE3D1A" w:rsidRPr="00550985" w:rsidRDefault="00EE3D1A" w:rsidP="0014729D">
      <w:pPr>
        <w:pStyle w:val="ConsPlusNormal"/>
        <w:ind w:firstLine="540"/>
        <w:jc w:val="both"/>
        <w:rPr>
          <w:sz w:val="24"/>
          <w:szCs w:val="24"/>
        </w:rPr>
      </w:pPr>
      <w:r w:rsidRPr="00550985">
        <w:rPr>
          <w:sz w:val="24"/>
          <w:szCs w:val="24"/>
        </w:rPr>
        <w:t>3) имеющее непогашенную или неснятую судимость.</w:t>
      </w:r>
    </w:p>
    <w:p w:rsidR="00EE3D1A" w:rsidRPr="00550985" w:rsidRDefault="00EE3D1A" w:rsidP="0014729D">
      <w:pPr>
        <w:pStyle w:val="ConsPlusNormal"/>
        <w:ind w:firstLine="540"/>
        <w:jc w:val="both"/>
        <w:rPr>
          <w:sz w:val="24"/>
          <w:szCs w:val="24"/>
        </w:rPr>
      </w:pPr>
      <w:r w:rsidRPr="00550985">
        <w:rPr>
          <w:sz w:val="24"/>
          <w:szCs w:val="24"/>
        </w:rPr>
        <w:t>5. Срок полномочий старосты сельского населенного пункта устанавливается уставом муниципального образования 5 лет.</w:t>
      </w:r>
    </w:p>
    <w:p w:rsidR="00EE3D1A" w:rsidRPr="00550985" w:rsidRDefault="00EE3D1A" w:rsidP="0014729D">
      <w:pPr>
        <w:pStyle w:val="ConsPlusNormal"/>
        <w:ind w:firstLine="540"/>
        <w:jc w:val="both"/>
        <w:rPr>
          <w:sz w:val="24"/>
          <w:szCs w:val="24"/>
        </w:rPr>
      </w:pPr>
      <w:r w:rsidRPr="00550985">
        <w:rPr>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EE3D1A" w:rsidRPr="00550985" w:rsidRDefault="00EE3D1A" w:rsidP="0014729D">
      <w:pPr>
        <w:pStyle w:val="ConsPlusNormal"/>
        <w:ind w:firstLine="540"/>
        <w:jc w:val="both"/>
        <w:rPr>
          <w:sz w:val="24"/>
          <w:szCs w:val="24"/>
        </w:rPr>
      </w:pPr>
      <w:r w:rsidRPr="00550985">
        <w:rPr>
          <w:sz w:val="24"/>
          <w:szCs w:val="24"/>
        </w:rPr>
        <w:t>6. Староста сельского населенного пункта для решения возложенных на него задач:</w:t>
      </w:r>
    </w:p>
    <w:p w:rsidR="00EE3D1A" w:rsidRPr="00550985" w:rsidRDefault="00EE3D1A" w:rsidP="0014729D">
      <w:pPr>
        <w:pStyle w:val="ConsPlusNormal"/>
        <w:ind w:firstLine="540"/>
        <w:jc w:val="both"/>
        <w:rPr>
          <w:sz w:val="24"/>
          <w:szCs w:val="24"/>
        </w:rPr>
      </w:pPr>
      <w:r w:rsidRPr="00550985">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E3D1A" w:rsidRPr="00550985" w:rsidRDefault="00EE3D1A" w:rsidP="0014729D">
      <w:pPr>
        <w:pStyle w:val="ConsPlusNormal"/>
        <w:ind w:firstLine="540"/>
        <w:jc w:val="both"/>
        <w:rPr>
          <w:sz w:val="24"/>
          <w:szCs w:val="24"/>
        </w:rPr>
      </w:pPr>
      <w:r w:rsidRPr="00550985">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E3D1A" w:rsidRPr="00550985" w:rsidRDefault="00EE3D1A" w:rsidP="0014729D">
      <w:pPr>
        <w:pStyle w:val="ConsPlusNormal"/>
        <w:ind w:firstLine="540"/>
        <w:jc w:val="both"/>
        <w:rPr>
          <w:sz w:val="24"/>
          <w:szCs w:val="24"/>
        </w:rPr>
      </w:pPr>
      <w:r w:rsidRPr="00550985">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E3D1A" w:rsidRPr="00550985" w:rsidRDefault="00EE3D1A" w:rsidP="0014729D">
      <w:pPr>
        <w:pStyle w:val="ConsPlusNormal"/>
        <w:ind w:firstLine="540"/>
        <w:jc w:val="both"/>
        <w:rPr>
          <w:sz w:val="24"/>
          <w:szCs w:val="24"/>
        </w:rPr>
      </w:pPr>
      <w:r w:rsidRPr="00550985">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E3D1A" w:rsidRPr="00550985" w:rsidRDefault="00EE3D1A" w:rsidP="0014729D">
      <w:pPr>
        <w:pStyle w:val="ConsPlusNormal"/>
        <w:ind w:firstLine="540"/>
        <w:jc w:val="both"/>
        <w:rPr>
          <w:sz w:val="24"/>
          <w:szCs w:val="24"/>
        </w:rPr>
      </w:pPr>
      <w:r w:rsidRPr="00550985">
        <w:rPr>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 xml:space="preserve">Глава 3. </w:t>
      </w:r>
      <w:r w:rsidRPr="00550985">
        <w:rPr>
          <w:rFonts w:ascii="Times New Roman" w:hAnsi="Times New Roman"/>
          <w:b/>
          <w:bCs/>
          <w:sz w:val="24"/>
          <w:szCs w:val="24"/>
        </w:rPr>
        <w:t>Органы местного самоуправления и должностные лица местного самоуправления</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19. </w:t>
      </w:r>
      <w:r w:rsidRPr="00550985">
        <w:rPr>
          <w:rFonts w:ascii="Times New Roman" w:hAnsi="Times New Roman"/>
          <w:b/>
          <w:bCs/>
          <w:sz w:val="24"/>
          <w:szCs w:val="24"/>
        </w:rPr>
        <w:t>Структура органов местного самоуправления</w:t>
      </w:r>
    </w:p>
    <w:p w:rsidR="00EE3D1A" w:rsidRPr="00550985" w:rsidRDefault="00EE3D1A" w:rsidP="0014729D">
      <w:pPr>
        <w:widowControl w:val="0"/>
        <w:adjustRightInd w:val="0"/>
        <w:spacing w:after="0" w:line="240" w:lineRule="auto"/>
        <w:ind w:firstLine="709"/>
        <w:jc w:val="both"/>
        <w:rPr>
          <w:rFonts w:ascii="Times New Roman" w:hAnsi="Times New Roman"/>
          <w:b/>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Структуру органов местного самоуправления поселения составляют:</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Совет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Председатель Совета депутатов;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Глава сельского поселения (далее – Глава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Администрация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5) Контрольно-счетный орган.  </w:t>
      </w:r>
    </w:p>
    <w:p w:rsidR="00EE3D1A" w:rsidRPr="00550985" w:rsidRDefault="00EE3D1A" w:rsidP="0014729D">
      <w:pPr>
        <w:autoSpaceDE w:val="0"/>
        <w:autoSpaceDN w:val="0"/>
        <w:adjustRightInd w:val="0"/>
        <w:spacing w:after="0" w:line="240" w:lineRule="auto"/>
        <w:ind w:firstLine="709"/>
        <w:jc w:val="both"/>
        <w:outlineLvl w:val="1"/>
        <w:rPr>
          <w:rFonts w:ascii="Times New Roman" w:hAnsi="Times New Roman"/>
          <w:sz w:val="24"/>
          <w:szCs w:val="24"/>
        </w:rPr>
      </w:pPr>
      <w:r w:rsidRPr="00550985">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w:t>
      </w:r>
    </w:p>
    <w:p w:rsidR="00EE3D1A" w:rsidRPr="00550985" w:rsidRDefault="00EE3D1A" w:rsidP="0014729D">
      <w:pPr>
        <w:autoSpaceDE w:val="0"/>
        <w:autoSpaceDN w:val="0"/>
        <w:adjustRightInd w:val="0"/>
        <w:spacing w:after="0" w:line="240" w:lineRule="auto"/>
        <w:ind w:firstLine="709"/>
        <w:jc w:val="both"/>
        <w:outlineLvl w:val="0"/>
        <w:rPr>
          <w:rFonts w:ascii="Times New Roman" w:hAnsi="Times New Roman"/>
          <w:iCs/>
          <w:sz w:val="24"/>
          <w:szCs w:val="24"/>
        </w:rPr>
      </w:pPr>
      <w:r w:rsidRPr="00550985">
        <w:rPr>
          <w:rFonts w:ascii="Times New Roman" w:hAnsi="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Pr="00550985">
        <w:rPr>
          <w:rFonts w:ascii="Times New Roman" w:hAnsi="Times New Roman"/>
          <w:iCs/>
          <w:sz w:val="24"/>
          <w:szCs w:val="24"/>
        </w:rPr>
        <w:t xml:space="preserve"> за исключением случаев, предусмотренных Федеральным законом № 131-ФЗ.</w:t>
      </w:r>
    </w:p>
    <w:p w:rsidR="00EE3D1A" w:rsidRPr="00550985" w:rsidRDefault="00EE3D1A" w:rsidP="0014729D">
      <w:pPr>
        <w:autoSpaceDE w:val="0"/>
        <w:autoSpaceDN w:val="0"/>
        <w:adjustRightInd w:val="0"/>
        <w:spacing w:after="0" w:line="240" w:lineRule="auto"/>
        <w:ind w:firstLine="709"/>
        <w:jc w:val="both"/>
        <w:outlineLvl w:val="1"/>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20. </w:t>
      </w:r>
      <w:r w:rsidRPr="00550985">
        <w:rPr>
          <w:rFonts w:ascii="Times New Roman" w:hAnsi="Times New Roman"/>
          <w:b/>
          <w:bCs/>
          <w:sz w:val="24"/>
          <w:szCs w:val="24"/>
        </w:rPr>
        <w:t xml:space="preserve">Совет депутатов поселения </w:t>
      </w:r>
    </w:p>
    <w:p w:rsidR="00EE3D1A" w:rsidRPr="00550985" w:rsidRDefault="00EE3D1A" w:rsidP="0014729D">
      <w:pPr>
        <w:widowControl w:val="0"/>
        <w:adjustRightInd w:val="0"/>
        <w:spacing w:after="0" w:line="240" w:lineRule="auto"/>
        <w:ind w:firstLine="709"/>
        <w:jc w:val="both"/>
        <w:rPr>
          <w:rFonts w:ascii="Times New Roman" w:hAnsi="Times New Roman"/>
          <w:i/>
          <w:sz w:val="24"/>
          <w:szCs w:val="24"/>
        </w:rPr>
      </w:pPr>
      <w:r w:rsidRPr="00550985">
        <w:rPr>
          <w:rFonts w:ascii="Times New Roman" w:hAnsi="Times New Roman"/>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Срок полномочий Совета депутатов поселения 5 лет</w:t>
      </w:r>
      <w:r w:rsidRPr="00550985">
        <w:rPr>
          <w:rFonts w:ascii="Times New Roman" w:hAnsi="Times New Roman"/>
          <w:i/>
          <w:sz w:val="24"/>
          <w:szCs w:val="24"/>
        </w:rPr>
        <w:t>.</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Совет депутатов поселения состоит из 10 депутатов.</w:t>
      </w:r>
    </w:p>
    <w:p w:rsidR="00EE3D1A" w:rsidRPr="00550985" w:rsidRDefault="00EE3D1A" w:rsidP="0014729D">
      <w:pPr>
        <w:pStyle w:val="ConsPlusNormal"/>
        <w:ind w:firstLine="709"/>
        <w:jc w:val="both"/>
        <w:rPr>
          <w:sz w:val="24"/>
          <w:szCs w:val="24"/>
        </w:rPr>
      </w:pPr>
      <w:r w:rsidRPr="00550985">
        <w:rPr>
          <w:rStyle w:val="Strong"/>
          <w:b w:val="0"/>
          <w:sz w:val="24"/>
          <w:szCs w:val="24"/>
        </w:rPr>
        <w:t xml:space="preserve">3. Председатель Совета депутатов поселения избирается на первом заседании Совета депутатов поселения из состава депутатов Совета депутатов поселения. </w:t>
      </w:r>
      <w:r w:rsidRPr="00550985">
        <w:rPr>
          <w:sz w:val="24"/>
          <w:szCs w:val="24"/>
        </w:rPr>
        <w:t>Решение об условиях осуществления председателем Совета депутатов своих полномочий на постоянной основе принимается Советом депутатов поселения.</w:t>
      </w:r>
      <w:r w:rsidRPr="00550985">
        <w:rPr>
          <w:rStyle w:val="Strong"/>
          <w:b w:val="0"/>
          <w:sz w:val="24"/>
          <w:szCs w:val="24"/>
        </w:rPr>
        <w:t xml:space="preserve"> Председатель Совета депутатов поселения подотчетен Совету депутатов поселения.</w:t>
      </w:r>
    </w:p>
    <w:p w:rsidR="00EE3D1A" w:rsidRPr="00550985" w:rsidRDefault="00EE3D1A" w:rsidP="0014729D">
      <w:pPr>
        <w:pStyle w:val="NormalWeb"/>
        <w:spacing w:before="0" w:after="0"/>
        <w:ind w:firstLine="709"/>
        <w:jc w:val="both"/>
      </w:pPr>
      <w:r w:rsidRPr="00550985">
        <w:t xml:space="preserve">Председатель Совета депутатов поселения может быть переизбран до истечения срока полномочий Совета депутатов поселения тайным голосованием на заседании Совета депутатов поселения. 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принимается если за него проголосовало не менее двух третей от установленной численности депутатов. </w:t>
      </w:r>
    </w:p>
    <w:p w:rsidR="00EE3D1A" w:rsidRPr="00550985" w:rsidRDefault="00EE3D1A" w:rsidP="0014729D">
      <w:pPr>
        <w:pStyle w:val="NormalWeb"/>
        <w:spacing w:before="0" w:after="0"/>
        <w:ind w:firstLine="709"/>
        <w:jc w:val="both"/>
      </w:pPr>
      <w:r w:rsidRPr="00550985">
        <w:t>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поселения отставки председателя Совета депутатов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EE3D1A" w:rsidRPr="00550985" w:rsidRDefault="00EE3D1A" w:rsidP="0014729D">
      <w:pPr>
        <w:spacing w:after="0" w:line="240" w:lineRule="auto"/>
        <w:ind w:firstLine="720"/>
        <w:jc w:val="both"/>
        <w:rPr>
          <w:rFonts w:ascii="Times New Roman" w:hAnsi="Times New Roman"/>
          <w:sz w:val="24"/>
          <w:szCs w:val="24"/>
        </w:rPr>
      </w:pPr>
      <w:r w:rsidRPr="00550985">
        <w:rPr>
          <w:rFonts w:ascii="Times New Roman" w:hAnsi="Times New Roman"/>
          <w:sz w:val="24"/>
          <w:szCs w:val="24"/>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EE3D1A" w:rsidRPr="00550985" w:rsidRDefault="00EE3D1A" w:rsidP="0014729D">
      <w:pPr>
        <w:spacing w:after="0" w:line="240" w:lineRule="auto"/>
        <w:ind w:firstLine="720"/>
        <w:jc w:val="both"/>
        <w:rPr>
          <w:rFonts w:ascii="Times New Roman" w:hAnsi="Times New Roman"/>
          <w:color w:val="800000"/>
          <w:sz w:val="24"/>
          <w:szCs w:val="24"/>
        </w:rPr>
      </w:pPr>
      <w:r w:rsidRPr="00550985">
        <w:rPr>
          <w:rFonts w:ascii="Times New Roman" w:hAnsi="Times New Roman"/>
          <w:color w:val="800000"/>
          <w:sz w:val="24"/>
          <w:szCs w:val="24"/>
        </w:rPr>
        <w:t>4.1. Депутату муниципального образования сельского поселения «Десятниковское»,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 (добав решением №64 от 14.10.2020)</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поселения и депутатов.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9. Полномочия Совета депутатов поселения могут быть прекращены досрочно в случае: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роспуска республиканским законом в порядке, установленном статьей 73 Федерального закона № 131-ФЗ;</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принятия Советом депутатов поселения решения о самороспуске;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10. Мотивированное предложение о самороспуске вносится в Совет депутатов поселения совместным обращением не менее одной трети от установленной численности депутатов.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 Одновременно с принятием указанного решения принимается решение о назначении досрочных выборов в Совет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12.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21. </w:t>
      </w:r>
      <w:r w:rsidRPr="00550985">
        <w:rPr>
          <w:rFonts w:ascii="Times New Roman" w:hAnsi="Times New Roman"/>
          <w:b/>
          <w:bCs/>
          <w:sz w:val="24"/>
          <w:szCs w:val="24"/>
        </w:rPr>
        <w:t>Полномочия Совета депутатов поселения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1. В исключительной компетенции Совета депутатов поселения находятся: </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принятие Устава поселения и внесение в него изменений и дополнений;</w:t>
      </w:r>
    </w:p>
    <w:p w:rsidR="00EE3D1A" w:rsidRPr="00550985" w:rsidRDefault="00EE3D1A" w:rsidP="0014729D">
      <w:pPr>
        <w:autoSpaceDE w:val="0"/>
        <w:autoSpaceDN w:val="0"/>
        <w:adjustRightInd w:val="0"/>
        <w:spacing w:after="0" w:line="240" w:lineRule="auto"/>
        <w:ind w:firstLine="708"/>
        <w:jc w:val="both"/>
        <w:rPr>
          <w:rFonts w:ascii="Times New Roman" w:hAnsi="Times New Roman"/>
          <w:sz w:val="24"/>
          <w:szCs w:val="24"/>
        </w:rPr>
      </w:pPr>
      <w:r w:rsidRPr="00550985">
        <w:rPr>
          <w:rFonts w:ascii="Times New Roman" w:hAnsi="Times New Roman"/>
          <w:sz w:val="24"/>
          <w:szCs w:val="24"/>
        </w:rPr>
        <w:t>2) установление официальных символов муниципального образования;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утверждение бюджета поселения и отчета о его исполнении;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EE3D1A" w:rsidRPr="00550985" w:rsidRDefault="00EE3D1A" w:rsidP="0014729D">
      <w:pPr>
        <w:autoSpaceDE w:val="0"/>
        <w:autoSpaceDN w:val="0"/>
        <w:adjustRightInd w:val="0"/>
        <w:spacing w:after="0" w:line="240" w:lineRule="auto"/>
        <w:ind w:firstLine="709"/>
        <w:jc w:val="both"/>
        <w:outlineLvl w:val="0"/>
        <w:rPr>
          <w:rFonts w:ascii="Times New Roman" w:hAnsi="Times New Roman"/>
          <w:sz w:val="24"/>
          <w:szCs w:val="24"/>
        </w:rPr>
      </w:pPr>
      <w:r w:rsidRPr="00550985">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определение порядка участия поселения в организациях межмуниципального сотрудничества;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10) принятие решения об удалении Главы поселения в отставку;</w:t>
      </w:r>
    </w:p>
    <w:p w:rsidR="00EE3D1A" w:rsidRPr="00550985" w:rsidRDefault="00EE3D1A" w:rsidP="0014729D">
      <w:pPr>
        <w:spacing w:after="0" w:line="240" w:lineRule="auto"/>
        <w:ind w:firstLine="720"/>
        <w:jc w:val="both"/>
        <w:rPr>
          <w:rFonts w:ascii="Times New Roman" w:hAnsi="Times New Roman"/>
          <w:sz w:val="24"/>
          <w:szCs w:val="24"/>
        </w:rPr>
      </w:pPr>
      <w:r w:rsidRPr="00550985">
        <w:rPr>
          <w:rFonts w:ascii="Times New Roman" w:hAnsi="Times New Roman"/>
          <w:sz w:val="24"/>
          <w:szCs w:val="24"/>
        </w:rPr>
        <w:t xml:space="preserve">11) установление порядка проведения конкурса по отбору кандидатур на должность Главы сельского поселения; </w:t>
      </w:r>
    </w:p>
    <w:p w:rsidR="00EE3D1A" w:rsidRPr="00550985" w:rsidRDefault="00EE3D1A" w:rsidP="0014729D">
      <w:pPr>
        <w:spacing w:after="0" w:line="240" w:lineRule="auto"/>
        <w:ind w:firstLine="720"/>
        <w:jc w:val="both"/>
        <w:rPr>
          <w:rFonts w:ascii="Times New Roman" w:hAnsi="Times New Roman"/>
          <w:sz w:val="24"/>
          <w:szCs w:val="24"/>
        </w:rPr>
      </w:pPr>
      <w:r w:rsidRPr="00550985">
        <w:rPr>
          <w:rFonts w:ascii="Times New Roman" w:hAnsi="Times New Roman"/>
          <w:sz w:val="24"/>
          <w:szCs w:val="24"/>
        </w:rPr>
        <w:t>12) установление общего числа членов конкурсной комиссии по отбору кандидатур на должность Главы сельского  поселения и назначение половины членов конкурсной комиссии;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13) избрание Главы сельского поселения из числа кандидатов, представленных конкурсной комиссией по результатам конкурса;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14) назначение заместителя председателя </w:t>
      </w:r>
      <w:r w:rsidRPr="00550985">
        <w:rPr>
          <w:rFonts w:ascii="Times New Roman" w:hAnsi="Times New Roman"/>
          <w:i/>
          <w:sz w:val="24"/>
          <w:szCs w:val="24"/>
        </w:rPr>
        <w:t xml:space="preserve"> </w:t>
      </w:r>
      <w:r w:rsidRPr="00550985">
        <w:rPr>
          <w:rFonts w:ascii="Times New Roman" w:hAnsi="Times New Roman"/>
          <w:sz w:val="24"/>
          <w:szCs w:val="24"/>
        </w:rPr>
        <w:t>Совета депутатов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EE3D1A" w:rsidRPr="00550985" w:rsidRDefault="00EE3D1A" w:rsidP="0014729D">
      <w:pPr>
        <w:autoSpaceDE w:val="0"/>
        <w:autoSpaceDN w:val="0"/>
        <w:adjustRightInd w:val="0"/>
        <w:spacing w:after="0"/>
        <w:ind w:firstLine="709"/>
        <w:jc w:val="both"/>
        <w:rPr>
          <w:rFonts w:ascii="Times New Roman" w:hAnsi="Times New Roman"/>
          <w:sz w:val="24"/>
          <w:szCs w:val="24"/>
        </w:rPr>
      </w:pPr>
      <w:r w:rsidRPr="00550985">
        <w:rPr>
          <w:rFonts w:ascii="Times New Roman" w:hAnsi="Times New Roman"/>
          <w:sz w:val="24"/>
          <w:szCs w:val="24"/>
        </w:rPr>
        <w:t>15) утверждение стратегии социально-экономического развития муниципального образования;</w:t>
      </w:r>
    </w:p>
    <w:p w:rsidR="00EE3D1A" w:rsidRPr="00550985" w:rsidRDefault="00EE3D1A" w:rsidP="0014729D">
      <w:pPr>
        <w:autoSpaceDE w:val="0"/>
        <w:autoSpaceDN w:val="0"/>
        <w:adjustRightInd w:val="0"/>
        <w:spacing w:after="0"/>
        <w:ind w:firstLine="709"/>
        <w:jc w:val="both"/>
        <w:rPr>
          <w:rFonts w:ascii="Times New Roman" w:hAnsi="Times New Roman"/>
          <w:sz w:val="24"/>
          <w:szCs w:val="24"/>
        </w:rPr>
      </w:pPr>
      <w:r w:rsidRPr="00550985">
        <w:rPr>
          <w:rFonts w:ascii="Times New Roman" w:hAnsi="Times New Roman"/>
          <w:sz w:val="24"/>
          <w:szCs w:val="24"/>
        </w:rPr>
        <w:t>16) утверждение правил благоустройства территории муниципального образования.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22. </w:t>
      </w:r>
      <w:r w:rsidRPr="00550985">
        <w:rPr>
          <w:rFonts w:ascii="Times New Roman" w:hAnsi="Times New Roman"/>
          <w:b/>
          <w:bCs/>
          <w:sz w:val="24"/>
          <w:szCs w:val="24"/>
        </w:rPr>
        <w:t>Организация деятельности Совета депутатов поселения</w:t>
      </w:r>
    </w:p>
    <w:p w:rsidR="00EE3D1A" w:rsidRPr="00550985" w:rsidRDefault="00EE3D1A" w:rsidP="0014729D">
      <w:pPr>
        <w:widowControl w:val="0"/>
        <w:adjustRightInd w:val="0"/>
        <w:spacing w:after="0"/>
        <w:ind w:right="-1"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3. Очередные заседания Совета депутатов поселения проводятся не реже одного раза в два месяца.</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4. Председатель Совета депутатов поселения исполняет следующие полномочия: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созывает заседания Совета депутатов поселения и председательствует на его заседаниях;</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осуществляет организацию деятельности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организует в Совете депутатов поселения прием граждан, рассмотрение их обращений;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 xml:space="preserve">5. 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досрочного прекращения его полномочий как депутата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письменного заявления в Совет депутатов поселения о сложении полномочий заместителя председателя Совета депутатов;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23. </w:t>
      </w:r>
      <w:r w:rsidRPr="00550985">
        <w:rPr>
          <w:rFonts w:ascii="Times New Roman" w:hAnsi="Times New Roman"/>
          <w:b/>
          <w:bCs/>
          <w:sz w:val="24"/>
          <w:szCs w:val="24"/>
        </w:rPr>
        <w:t>Глава поселения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1. 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 </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Глава сельского поселения возглавляет Администрацию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возглавляет местную администрацию. </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 xml:space="preserve">4. Порядок проведения конкурса по отбору кандидатур на должность Главы поселения, устанавливается Советом депутатов поселения. </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При формировании конкурсной комиссии половина ее членов назначается Советом депутатов поселения, а другая половина – Главой Тарбагатайского района Республики Бурятия.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5. </w:t>
      </w:r>
      <w:r w:rsidRPr="00550985">
        <w:rPr>
          <w:rStyle w:val="Strong"/>
          <w:rFonts w:ascii="Times New Roman" w:hAnsi="Times New Roman"/>
          <w:b w:val="0"/>
          <w:sz w:val="24"/>
          <w:szCs w:val="24"/>
        </w:rPr>
        <w:t xml:space="preserve">Вновь избранный глава поселения вступает в должность не позднее чем на пятнадцатый день после обнародования результатов конкурса. </w:t>
      </w:r>
      <w:r w:rsidRPr="00550985">
        <w:rPr>
          <w:rFonts w:ascii="Times New Roman" w:hAnsi="Times New Roman"/>
          <w:sz w:val="24"/>
          <w:szCs w:val="24"/>
        </w:rPr>
        <w:t>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В случае временного отсутствия Главы поселения его полномочия возлагаются на заместителя председателя Совета депутатов поселения</w:t>
      </w:r>
      <w:r w:rsidRPr="00550985">
        <w:rPr>
          <w:rFonts w:ascii="Times New Roman" w:hAnsi="Times New Roman"/>
          <w:i/>
          <w:iCs/>
          <w:sz w:val="24"/>
          <w:szCs w:val="24"/>
        </w:rPr>
        <w:t>.</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Полномочия Главы поселения прекращаются досрочно в случае: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смерти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отставки по собственному желанию;</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удаления в отставку в соответствии со статьей 74.1 Федерального Закона №131-ФЗ;</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отрешения от должности в соответствии со статьей 74 Федерального закона №131-ФЗ;</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признания судом недееспособным или ограниченно дееспособным;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признания судом безвестно отсутствующим или объявления умершим;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вступления в отношении его в законную силу обвинительного приговора суда;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выезда за пределы Российской Федерации на постоянное место жительства;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(изм, решение 101 от 02.12.2021)</w:t>
      </w:r>
      <w:r w:rsidRPr="00550985">
        <w:rPr>
          <w:rFonts w:ascii="Times New Roman" w:hAnsi="Times New Roman"/>
          <w:sz w:val="24"/>
          <w:szCs w:val="24"/>
        </w:rPr>
        <w:t>;</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10) отзыва избирателями;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EE3D1A" w:rsidRPr="00550985" w:rsidRDefault="00EE3D1A" w:rsidP="0014729D">
      <w:pPr>
        <w:pStyle w:val="ConsPlusNormal"/>
        <w:ind w:firstLine="709"/>
        <w:jc w:val="both"/>
        <w:rPr>
          <w:sz w:val="24"/>
          <w:szCs w:val="24"/>
        </w:rPr>
      </w:pPr>
      <w:r w:rsidRPr="00550985">
        <w:rPr>
          <w:sz w:val="24"/>
          <w:szCs w:val="24"/>
        </w:rPr>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EE3D1A" w:rsidRPr="00550985" w:rsidRDefault="00EE3D1A" w:rsidP="0014729D">
      <w:pPr>
        <w:pStyle w:val="ConsPlusNormal"/>
        <w:ind w:firstLine="709"/>
        <w:jc w:val="both"/>
        <w:rPr>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lang w:eastAsia="en-US"/>
        </w:rPr>
        <w:t xml:space="preserve">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550985">
        <w:rPr>
          <w:rFonts w:ascii="Times New Roman" w:hAnsi="Times New Roman"/>
          <w:color w:val="000000"/>
          <w:sz w:val="24"/>
          <w:szCs w:val="24"/>
          <w:lang w:eastAsia="en-US"/>
        </w:rPr>
        <w:t>временно исполняет</w:t>
      </w:r>
      <w:r w:rsidRPr="00550985">
        <w:rPr>
          <w:sz w:val="24"/>
          <w:szCs w:val="24"/>
        </w:rPr>
        <w:t xml:space="preserve"> </w:t>
      </w:r>
      <w:r w:rsidRPr="00550985">
        <w:rPr>
          <w:rFonts w:ascii="Times New Roman" w:hAnsi="Times New Roman"/>
          <w:sz w:val="24"/>
          <w:szCs w:val="24"/>
        </w:rPr>
        <w:t>председатель Совета депутатов поселения.</w:t>
      </w:r>
      <w:r w:rsidRPr="00550985">
        <w:rPr>
          <w:rFonts w:ascii="Times New Roman" w:hAnsi="Times New Roman"/>
          <w:color w:val="C00000"/>
          <w:sz w:val="24"/>
          <w:szCs w:val="24"/>
          <w:lang w:eastAsia="en-US"/>
        </w:rPr>
        <w:t xml:space="preserve"> </w:t>
      </w:r>
    </w:p>
    <w:p w:rsidR="00EE3D1A" w:rsidRPr="00550985" w:rsidRDefault="00EE3D1A" w:rsidP="0014729D">
      <w:pPr>
        <w:widowControl w:val="0"/>
        <w:adjustRightInd w:val="0"/>
        <w:spacing w:after="0" w:line="240" w:lineRule="auto"/>
        <w:ind w:firstLine="709"/>
        <w:jc w:val="both"/>
        <w:rPr>
          <w:rFonts w:ascii="Times New Roman" w:hAnsi="Times New Roman"/>
          <w:bCs/>
          <w:sz w:val="24"/>
          <w:szCs w:val="24"/>
        </w:rPr>
      </w:pPr>
      <w:r w:rsidRPr="00550985">
        <w:rPr>
          <w:rFonts w:ascii="Times New Roman" w:hAnsi="Times New Roman"/>
          <w:bCs/>
          <w:sz w:val="24"/>
          <w:szCs w:val="24"/>
        </w:rPr>
        <w:t xml:space="preserve">10. В случае,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w:t>
      </w:r>
      <w:r w:rsidRPr="00550985">
        <w:rPr>
          <w:rFonts w:ascii="Times New Roman" w:hAnsi="Times New Roman"/>
          <w:sz w:val="24"/>
          <w:szCs w:val="24"/>
        </w:rPr>
        <w:t>не вправе принимать решение об избрании</w:t>
      </w:r>
      <w:r w:rsidRPr="00550985">
        <w:rPr>
          <w:rFonts w:ascii="Times New Roman" w:hAnsi="Times New Roman"/>
          <w:bCs/>
          <w:sz w:val="24"/>
          <w:szCs w:val="24"/>
        </w:rPr>
        <w:t xml:space="preserve"> Главы поселения до вступления решения суда в законную силу.</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24. </w:t>
      </w:r>
      <w:r w:rsidRPr="00550985">
        <w:rPr>
          <w:rFonts w:ascii="Times New Roman" w:hAnsi="Times New Roman"/>
          <w:b/>
          <w:bCs/>
          <w:sz w:val="24"/>
          <w:szCs w:val="24"/>
        </w:rPr>
        <w:t>Полномочия Главы поселения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Глава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издает в пределах своих полномочий правовые акты;</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вправе требовать созыва внеочередного заседания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6) возглавляет Администрацию поселения; </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осуществляет иные полномочия в соответствии с федеральным и республиканским законодательством, настоящим Уставом.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EE3D1A" w:rsidRPr="00550985" w:rsidRDefault="00EE3D1A" w:rsidP="0014729D">
      <w:pPr>
        <w:widowControl w:val="0"/>
        <w:adjustRightInd w:val="0"/>
        <w:spacing w:after="0"/>
        <w:ind w:firstLine="709"/>
        <w:jc w:val="both"/>
        <w:rPr>
          <w:rFonts w:ascii="Times New Roman" w:hAnsi="Times New Roman"/>
          <w:color w:val="FF0000"/>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25. </w:t>
      </w:r>
      <w:r w:rsidRPr="00550985">
        <w:rPr>
          <w:rFonts w:ascii="Times New Roman" w:hAnsi="Times New Roman"/>
          <w:b/>
          <w:bCs/>
          <w:sz w:val="24"/>
          <w:szCs w:val="24"/>
        </w:rPr>
        <w:t>Статус депутата Совета депутатов поселения, Главы поселения</w:t>
      </w:r>
    </w:p>
    <w:p w:rsidR="00EE3D1A" w:rsidRPr="00550985" w:rsidRDefault="00EE3D1A" w:rsidP="00086FCD">
      <w:pPr>
        <w:autoSpaceDE w:val="0"/>
        <w:autoSpaceDN w:val="0"/>
        <w:adjustRightInd w:val="0"/>
        <w:ind w:firstLine="540"/>
        <w:jc w:val="both"/>
        <w:rPr>
          <w:color w:val="333333"/>
          <w:sz w:val="24"/>
          <w:szCs w:val="24"/>
        </w:rPr>
      </w:pPr>
      <w:r w:rsidRPr="00550985">
        <w:rPr>
          <w:color w:val="333333"/>
          <w:sz w:val="24"/>
          <w:szCs w:val="24"/>
        </w:rPr>
        <w:t>1.Глава поселения, депутат, осуществляющие свои полномочия на постоянной основе вправе принимать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(изменен по решению Совета депутатов №26 от 20.02.2019)</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EE3D1A" w:rsidRPr="00550985" w:rsidRDefault="00EE3D1A" w:rsidP="00A2768B">
      <w:pPr>
        <w:pStyle w:val="ConsPlusNormal"/>
        <w:ind w:firstLine="709"/>
        <w:jc w:val="both"/>
        <w:rPr>
          <w:bCs/>
          <w:sz w:val="24"/>
          <w:szCs w:val="24"/>
        </w:rPr>
      </w:pPr>
      <w:r w:rsidRPr="00550985">
        <w:rPr>
          <w:sz w:val="24"/>
          <w:szCs w:val="24"/>
        </w:rPr>
        <w:t xml:space="preserve">5. Глава поселения не может быть депутатом Государственной Думы Федерального Собрания Российской Федерации, </w:t>
      </w:r>
      <w:r w:rsidRPr="00550985">
        <w:rPr>
          <w:bCs/>
          <w:sz w:val="24"/>
          <w:szCs w:val="24"/>
        </w:rPr>
        <w:t>сенатором</w:t>
      </w:r>
      <w:r w:rsidRPr="00550985">
        <w:rPr>
          <w:sz w:val="24"/>
          <w:szCs w:val="24"/>
        </w:rPr>
        <w:t xml:space="preserve">  Российской Федерации, ( изменение от 19.05.2021 реш 84)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550985">
        <w:rPr>
          <w:iCs/>
          <w:sz w:val="24"/>
          <w:szCs w:val="24"/>
        </w:rPr>
        <w:t>должности муниципальной службы</w:t>
      </w:r>
      <w:r w:rsidRPr="00550985">
        <w:rPr>
          <w:sz w:val="24"/>
          <w:szCs w:val="24"/>
        </w:rPr>
        <w:t xml:space="preserve">.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w:t>
      </w:r>
    </w:p>
    <w:p w:rsidR="00EE3D1A" w:rsidRPr="00550985" w:rsidRDefault="00EE3D1A" w:rsidP="0014729D">
      <w:pPr>
        <w:autoSpaceDE w:val="0"/>
        <w:autoSpaceDN w:val="0"/>
        <w:adjustRightInd w:val="0"/>
        <w:spacing w:after="0" w:line="240" w:lineRule="auto"/>
        <w:ind w:firstLine="708"/>
        <w:jc w:val="both"/>
        <w:outlineLvl w:val="0"/>
        <w:rPr>
          <w:rFonts w:ascii="Times New Roman" w:hAnsi="Times New Roman"/>
          <w:sz w:val="24"/>
          <w:szCs w:val="24"/>
        </w:rPr>
      </w:pPr>
    </w:p>
    <w:p w:rsidR="00EE3D1A" w:rsidRPr="00550985" w:rsidRDefault="00EE3D1A" w:rsidP="0014729D">
      <w:pPr>
        <w:autoSpaceDE w:val="0"/>
        <w:autoSpaceDN w:val="0"/>
        <w:adjustRightInd w:val="0"/>
        <w:spacing w:after="0" w:line="240" w:lineRule="auto"/>
        <w:ind w:firstLine="708"/>
        <w:jc w:val="both"/>
        <w:outlineLvl w:val="0"/>
        <w:rPr>
          <w:rFonts w:ascii="Times New Roman" w:hAnsi="Times New Roman"/>
          <w:sz w:val="24"/>
          <w:szCs w:val="24"/>
        </w:rPr>
      </w:pPr>
      <w:r w:rsidRPr="00550985">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Депутат, Глава поселения не могут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rPr>
        <w:t xml:space="preserve">6. </w:t>
      </w:r>
      <w:r w:rsidRPr="00550985">
        <w:rPr>
          <w:rFonts w:ascii="Times New Roman" w:hAnsi="Times New Roman"/>
          <w:color w:val="800000"/>
          <w:sz w:val="24"/>
          <w:szCs w:val="24"/>
          <w:lang w:eastAsia="en-US"/>
        </w:rPr>
        <w:t>Осуществляющие свои полномочия на постоянной основе депутат, Глава поселения не вправе:</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lang w:eastAsia="en-US"/>
        </w:rPr>
        <w:t>1) заниматься предпринимательской деятельностью лично или через доверенных лиц;</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lang w:eastAsia="en-US"/>
        </w:rPr>
        <w:t>2) участвовать в управлении коммерческой или некоммерческой организацией, за исключением следующих случаев:</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 Бурятия (руководителя высшего исполнительного органа государственной власти Республики Бурятия) в порядке, установленном законом Республики Бурятия;</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lang w:eastAsia="en-US"/>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lang w:eastAsia="en-US"/>
        </w:rPr>
        <w:t>д) иные случаи, предусмотренные федеральными законами;</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3D1A" w:rsidRPr="00550985" w:rsidRDefault="00EE3D1A" w:rsidP="004714F1">
      <w:pPr>
        <w:autoSpaceDE w:val="0"/>
        <w:autoSpaceDN w:val="0"/>
        <w:adjustRightInd w:val="0"/>
        <w:ind w:firstLine="540"/>
        <w:jc w:val="both"/>
        <w:rPr>
          <w:rFonts w:ascii="Times New Roman" w:hAnsi="Times New Roman"/>
          <w:color w:val="800000"/>
          <w:sz w:val="24"/>
          <w:szCs w:val="24"/>
          <w:lang w:eastAsia="en-US"/>
        </w:rPr>
      </w:pPr>
      <w:r w:rsidRPr="00550985">
        <w:rPr>
          <w:rFonts w:ascii="Times New Roman" w:hAnsi="Times New Roman"/>
          <w:color w:val="800000"/>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(добавлено решением № 56 от 19.05.2020 г)</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D53161" w:rsidRDefault="00EE3D1A" w:rsidP="004714F1">
      <w:pPr>
        <w:ind w:firstLine="540"/>
        <w:jc w:val="both"/>
        <w:rPr>
          <w:rFonts w:ascii="Verdana" w:hAnsi="Verdana"/>
          <w:sz w:val="24"/>
          <w:szCs w:val="24"/>
        </w:rPr>
      </w:pPr>
      <w:r w:rsidRPr="00550985">
        <w:rPr>
          <w:sz w:val="24"/>
          <w:szCs w:val="24"/>
        </w:rPr>
        <w:t xml:space="preserve">7.  </w:t>
      </w:r>
      <w:r w:rsidRPr="00D53161">
        <w:rPr>
          <w:sz w:val="24"/>
          <w:szCs w:val="24"/>
        </w:rPr>
        <w:t>Депутату  муниципального образования сельского поселения «Десятниковское»,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5 рабочих дней в год</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D44C2C">
      <w:pPr>
        <w:autoSpaceDE w:val="0"/>
        <w:autoSpaceDN w:val="0"/>
        <w:adjustRightInd w:val="0"/>
        <w:ind w:firstLine="709"/>
        <w:jc w:val="both"/>
        <w:rPr>
          <w:sz w:val="24"/>
          <w:szCs w:val="24"/>
        </w:rPr>
      </w:pPr>
      <w:r w:rsidRPr="00550985">
        <w:rPr>
          <w:sz w:val="24"/>
          <w:szCs w:val="24"/>
        </w:rPr>
        <w:t>6. Глава поселения, Депутат осуществляющий свои полномочия на постоянной основе не вправе:</w:t>
      </w:r>
    </w:p>
    <w:p w:rsidR="00EE3D1A" w:rsidRPr="00550985" w:rsidRDefault="00EE3D1A" w:rsidP="00D44C2C">
      <w:pPr>
        <w:autoSpaceDE w:val="0"/>
        <w:autoSpaceDN w:val="0"/>
        <w:adjustRightInd w:val="0"/>
        <w:ind w:firstLine="540"/>
        <w:jc w:val="both"/>
        <w:rPr>
          <w:color w:val="333333"/>
          <w:sz w:val="24"/>
          <w:szCs w:val="24"/>
        </w:rPr>
      </w:pPr>
      <w:r w:rsidRPr="00550985">
        <w:rPr>
          <w:color w:val="333333"/>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(изменен по решению совета депутатов МО СП №26 от 20.02.2019)</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EE3D1A" w:rsidRPr="00550985" w:rsidRDefault="00EE3D1A" w:rsidP="0014729D">
      <w:pPr>
        <w:autoSpaceDE w:val="0"/>
        <w:autoSpaceDN w:val="0"/>
        <w:adjustRightInd w:val="0"/>
        <w:spacing w:after="0" w:line="240" w:lineRule="auto"/>
        <w:ind w:firstLine="709"/>
        <w:jc w:val="both"/>
        <w:rPr>
          <w:rFonts w:ascii="Times New Roman" w:hAnsi="Times New Roman"/>
          <w:color w:val="333333"/>
          <w:sz w:val="24"/>
          <w:szCs w:val="24"/>
          <w:lang w:eastAsia="en-US"/>
        </w:rPr>
      </w:pPr>
      <w:r w:rsidRPr="00550985">
        <w:rPr>
          <w:rFonts w:ascii="Times New Roman" w:hAnsi="Times New Roman"/>
          <w:sz w:val="24"/>
          <w:szCs w:val="24"/>
          <w:lang w:eastAsia="en-US"/>
        </w:rPr>
        <w:t>7</w:t>
      </w:r>
      <w:r w:rsidRPr="00550985">
        <w:rPr>
          <w:rFonts w:ascii="Times New Roman" w:hAnsi="Times New Roman"/>
          <w:color w:val="333333"/>
          <w:sz w:val="24"/>
          <w:szCs w:val="24"/>
          <w:lang w:eastAsia="en-US"/>
        </w:rPr>
        <w:t>.</w:t>
      </w:r>
      <w:r w:rsidRPr="00550985">
        <w:rPr>
          <w:color w:val="333333"/>
          <w:sz w:val="24"/>
          <w:szCs w:val="24"/>
        </w:rPr>
        <w:t xml:space="preserve">  Депутат Совета депутатов поселения, Глава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r w:rsidRPr="00550985">
        <w:rPr>
          <w:rFonts w:ascii="Times New Roman" w:hAnsi="Times New Roman"/>
          <w:color w:val="333333"/>
          <w:sz w:val="24"/>
          <w:szCs w:val="24"/>
          <w:lang w:eastAsia="en-US"/>
        </w:rPr>
        <w:t xml:space="preserve"> (решение 36 от 19.09.2019)</w:t>
      </w:r>
    </w:p>
    <w:p w:rsidR="00EE3D1A" w:rsidRPr="00550985" w:rsidRDefault="00EE3D1A" w:rsidP="0014729D">
      <w:pPr>
        <w:autoSpaceDE w:val="0"/>
        <w:autoSpaceDN w:val="0"/>
        <w:adjustRightInd w:val="0"/>
        <w:spacing w:after="0" w:line="240" w:lineRule="auto"/>
        <w:ind w:firstLine="709"/>
        <w:jc w:val="both"/>
        <w:rPr>
          <w:rFonts w:ascii="Times New Roman" w:hAnsi="Times New Roman"/>
          <w:color w:val="333333"/>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11. Полномочия депутата прекращаются досрочно в случае: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смерти;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отставки по собственному желанию;</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признания судом недееспособным или ограниченно дееспособным;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признания судом безвестно отсутствующим или объявления умершим;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вступления в отношении его в законную силу обвинительного приговора суда;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выезда за пределы Российской Федерации на постоянное место жительства;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Изм. Решение 101 от 02.12.2021)</w:t>
      </w:r>
      <w:r w:rsidRPr="00550985">
        <w:rPr>
          <w:rFonts w:ascii="Times New Roman" w:hAnsi="Times New Roman"/>
          <w:sz w:val="24"/>
          <w:szCs w:val="24"/>
        </w:rPr>
        <w:t>;</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отзыва избирателями;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9) досрочного прекращения полномочий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11) в иных случаях, установленных Федеральным законом №131-ФЗ и иными федеральными законами.</w:t>
      </w:r>
    </w:p>
    <w:p w:rsidR="00EE3D1A" w:rsidRPr="00550985" w:rsidRDefault="00EE3D1A" w:rsidP="00B005CB">
      <w:pPr>
        <w:autoSpaceDE w:val="0"/>
        <w:autoSpaceDN w:val="0"/>
        <w:adjustRightInd w:val="0"/>
        <w:ind w:firstLine="709"/>
        <w:jc w:val="both"/>
        <w:rPr>
          <w:color w:val="333333"/>
          <w:sz w:val="24"/>
          <w:szCs w:val="24"/>
        </w:rPr>
      </w:pPr>
      <w:r w:rsidRPr="00550985">
        <w:rPr>
          <w:rFonts w:ascii="Times New Roman" w:hAnsi="Times New Roman"/>
          <w:sz w:val="24"/>
          <w:szCs w:val="24"/>
        </w:rPr>
        <w:t xml:space="preserve">12. </w:t>
      </w:r>
      <w:r w:rsidRPr="00550985">
        <w:rPr>
          <w:color w:val="333333"/>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2" w:history="1">
        <w:r w:rsidRPr="00550985">
          <w:rPr>
            <w:color w:val="333333"/>
            <w:sz w:val="24"/>
            <w:szCs w:val="24"/>
          </w:rPr>
          <w:t>законом</w:t>
        </w:r>
      </w:hyperlink>
      <w:r w:rsidRPr="00550985">
        <w:rPr>
          <w:color w:val="333333"/>
          <w:sz w:val="24"/>
          <w:szCs w:val="24"/>
        </w:rPr>
        <w:t xml:space="preserve"> от 25 декабря 2008 года N 273-ФЗ "О противодействии коррупции", Федеральным </w:t>
      </w:r>
      <w:hyperlink r:id="rId13" w:history="1">
        <w:r w:rsidRPr="00550985">
          <w:rPr>
            <w:color w:val="333333"/>
            <w:sz w:val="24"/>
            <w:szCs w:val="24"/>
          </w:rPr>
          <w:t>законом</w:t>
        </w:r>
      </w:hyperlink>
      <w:r w:rsidRPr="00550985">
        <w:rPr>
          <w:color w:val="333333"/>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550985">
          <w:rPr>
            <w:color w:val="333333"/>
            <w:sz w:val="24"/>
            <w:szCs w:val="24"/>
          </w:rPr>
          <w:t>законом</w:t>
        </w:r>
      </w:hyperlink>
      <w:r w:rsidRPr="00550985">
        <w:rPr>
          <w:color w:val="333333"/>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в новой редакции решение 36 от 19.09.2019)</w:t>
      </w:r>
    </w:p>
    <w:p w:rsidR="00EE3D1A" w:rsidRPr="00550985" w:rsidRDefault="00EE3D1A" w:rsidP="00203332">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К нему суммируется дополнительный оплачиваемый отпуск:</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-за ненормированный рабочий день – не более 14 календарных дней.</w:t>
      </w:r>
    </w:p>
    <w:p w:rsidR="00EE3D1A" w:rsidRPr="00550985" w:rsidRDefault="00EE3D1A" w:rsidP="00203332">
      <w:pPr>
        <w:autoSpaceDE w:val="0"/>
        <w:autoSpaceDN w:val="0"/>
        <w:adjustRightInd w:val="0"/>
        <w:spacing w:line="240" w:lineRule="auto"/>
        <w:ind w:firstLine="539"/>
        <w:jc w:val="both"/>
        <w:rPr>
          <w:rFonts w:ascii="Times New Roman" w:hAnsi="Times New Roman"/>
          <w:sz w:val="24"/>
          <w:szCs w:val="24"/>
        </w:rPr>
      </w:pPr>
      <w:r w:rsidRPr="00550985">
        <w:rPr>
          <w:rFonts w:ascii="Times New Roman" w:hAnsi="Times New Roman"/>
          <w:sz w:val="24"/>
          <w:szCs w:val="24"/>
        </w:rPr>
        <w:t xml:space="preserve"> 15. </w:t>
      </w:r>
      <w:r w:rsidRPr="00550985">
        <w:rPr>
          <w:rFonts w:ascii="Times New Roman" w:hAnsi="Times New Roman"/>
          <w:color w:val="000000"/>
          <w:sz w:val="24"/>
          <w:szCs w:val="24"/>
          <w:shd w:val="clear" w:color="auto" w:fill="FFFFFF"/>
        </w:rPr>
        <w:t>Органы местного самоуправления вправе устанавливать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w:t>
      </w:r>
      <w:r w:rsidRPr="00550985">
        <w:rPr>
          <w:rFonts w:ascii="Times New Roman" w:hAnsi="Times New Roman"/>
          <w:sz w:val="24"/>
          <w:szCs w:val="24"/>
          <w:shd w:val="clear" w:color="auto" w:fill="FFFFFF"/>
        </w:rPr>
        <w:t>), обязательно достигшим пенсионного возраста или потерявшим трудоспособность в период осуществления полномочий, за исключением случаев прекращения полномочий указанных лиц по основаниям,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ФЗ-131,</w:t>
      </w:r>
      <w:r w:rsidRPr="00550985">
        <w:rPr>
          <w:rFonts w:ascii="Times New Roman" w:hAnsi="Times New Roman"/>
          <w:color w:val="000000"/>
          <w:sz w:val="24"/>
          <w:szCs w:val="24"/>
          <w:shd w:val="clear" w:color="auto" w:fill="FFFFFF"/>
        </w:rPr>
        <w:t xml:space="preserve"> связанных с виновными действиями (бездействием), за счёт местного бюджета в порядке, определяемом Советом депутатов.</w:t>
      </w: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 xml:space="preserve">Статья 26. </w:t>
      </w:r>
      <w:r w:rsidRPr="00550985">
        <w:rPr>
          <w:rFonts w:ascii="Times New Roman" w:hAnsi="Times New Roman"/>
          <w:b/>
          <w:bCs/>
          <w:sz w:val="24"/>
          <w:szCs w:val="24"/>
        </w:rPr>
        <w:t>Администрация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заместителя председателя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3. Глава местной администрации должен соблюдать ограничения, запреты, исполнять обязанности, которые установлены Федеральным </w:t>
      </w:r>
      <w:hyperlink r:id="rId15" w:history="1">
        <w:r w:rsidRPr="00550985">
          <w:rPr>
            <w:rStyle w:val="Hyperlink"/>
            <w:rFonts w:ascii="Times New Roman" w:hAnsi="Times New Roman"/>
            <w:color w:val="auto"/>
            <w:sz w:val="24"/>
            <w:szCs w:val="24"/>
            <w:u w:val="none"/>
          </w:rPr>
          <w:t>законом</w:t>
        </w:r>
      </w:hyperlink>
      <w:r w:rsidRPr="00550985">
        <w:rPr>
          <w:rFonts w:ascii="Times New Roman" w:hAnsi="Times New Roman"/>
          <w:sz w:val="24"/>
          <w:szCs w:val="24"/>
        </w:rPr>
        <w:t xml:space="preserve"> от 25 декабря 2008 года №273-ФЗ «О противодействии коррупции», Федеральным </w:t>
      </w:r>
      <w:hyperlink r:id="rId16" w:history="1">
        <w:r w:rsidRPr="00550985">
          <w:rPr>
            <w:rStyle w:val="Hyperlink"/>
            <w:rFonts w:ascii="Times New Roman" w:hAnsi="Times New Roman"/>
            <w:color w:val="auto"/>
            <w:sz w:val="24"/>
            <w:szCs w:val="24"/>
            <w:u w:val="none"/>
          </w:rPr>
          <w:t>законом</w:t>
        </w:r>
      </w:hyperlink>
      <w:r w:rsidRPr="00550985">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7" w:history="1">
        <w:r w:rsidRPr="00550985">
          <w:rPr>
            <w:rStyle w:val="Hyperlink"/>
            <w:rFonts w:ascii="Times New Roman" w:hAnsi="Times New Roman"/>
            <w:color w:val="auto"/>
            <w:sz w:val="24"/>
            <w:szCs w:val="24"/>
            <w:u w:val="none"/>
          </w:rPr>
          <w:t>законом</w:t>
        </w:r>
      </w:hyperlink>
      <w:r w:rsidRPr="00550985">
        <w:rPr>
          <w:rFonts w:ascii="Times New Roman" w:hAnsi="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Администрация поселения подотчетна Главе поселения, подконтрольна Главе поселения и Совету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Главой поселения может быть создан совещательный орган - коллегия Администрации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27. </w:t>
      </w:r>
      <w:r w:rsidRPr="00550985">
        <w:rPr>
          <w:rFonts w:ascii="Times New Roman" w:hAnsi="Times New Roman"/>
          <w:b/>
          <w:bCs/>
          <w:sz w:val="24"/>
          <w:szCs w:val="24"/>
        </w:rPr>
        <w:t>Структура Администрации поселения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6. Руководители структурных подразделений Администрации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1) организуют работу структурного подразделения Администрации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28. </w:t>
      </w:r>
      <w:r w:rsidRPr="00550985">
        <w:rPr>
          <w:rFonts w:ascii="Times New Roman" w:hAnsi="Times New Roman"/>
          <w:b/>
          <w:bCs/>
          <w:sz w:val="24"/>
          <w:szCs w:val="24"/>
        </w:rPr>
        <w:t>Полномочия Администрации поселения</w:t>
      </w:r>
    </w:p>
    <w:p w:rsidR="00EE3D1A" w:rsidRPr="00550985" w:rsidRDefault="00EE3D1A" w:rsidP="0014729D">
      <w:pPr>
        <w:widowControl w:val="0"/>
        <w:adjustRightInd w:val="0"/>
        <w:spacing w:after="0"/>
        <w:ind w:firstLine="709"/>
        <w:jc w:val="both"/>
        <w:rPr>
          <w:rFonts w:ascii="Times New Roman" w:hAnsi="Times New Roman"/>
          <w:b/>
          <w:bCs/>
          <w:sz w:val="24"/>
          <w:szCs w:val="24"/>
        </w:rPr>
      </w:pP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1. Администрация поселения обладает следующими полномочиями:</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1) исполнение вопросов местного значения в соответствии с федеральными законами, настоящим Уставом.</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3D1A" w:rsidRPr="00550985" w:rsidRDefault="00EE3D1A" w:rsidP="00203332">
      <w:pPr>
        <w:autoSpaceDE w:val="0"/>
        <w:autoSpaceDN w:val="0"/>
        <w:adjustRightInd w:val="0"/>
        <w:spacing w:after="0" w:line="240" w:lineRule="auto"/>
        <w:ind w:firstLine="540"/>
        <w:jc w:val="both"/>
        <w:rPr>
          <w:rFonts w:ascii="Times New Roman" w:hAnsi="Times New Roman"/>
          <w:b/>
          <w:sz w:val="24"/>
          <w:szCs w:val="24"/>
        </w:rPr>
      </w:pPr>
      <w:r w:rsidRPr="00550985">
        <w:rPr>
          <w:rFonts w:ascii="Times New Roman"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E3D1A" w:rsidRPr="00550985" w:rsidRDefault="00EE3D1A" w:rsidP="00203332">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7) осуществление международных и внешнеэкономических связей в соответствии с федеральными законами;</w:t>
      </w:r>
    </w:p>
    <w:p w:rsidR="00EE3D1A" w:rsidRPr="00550985" w:rsidRDefault="00EE3D1A" w:rsidP="00203332">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E3D1A" w:rsidRPr="00550985" w:rsidRDefault="00EE3D1A" w:rsidP="00203332">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9) принятие решений о приеме в собственность поселения имущества, находящегося в государственной собственности или в собственности иного муниципального образования;</w:t>
      </w:r>
    </w:p>
    <w:p w:rsidR="00EE3D1A" w:rsidRPr="00550985" w:rsidRDefault="00EE3D1A" w:rsidP="00203332">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 xml:space="preserve">10) полномочиями в сфере стратегического планирования, предусмотренными Федеральным </w:t>
      </w:r>
      <w:hyperlink r:id="rId18" w:history="1">
        <w:r w:rsidRPr="00550985">
          <w:rPr>
            <w:rStyle w:val="Hyperlink"/>
            <w:rFonts w:ascii="Times New Roman" w:hAnsi="Times New Roman"/>
            <w:color w:val="auto"/>
            <w:sz w:val="24"/>
            <w:szCs w:val="24"/>
            <w:u w:val="none"/>
          </w:rPr>
          <w:t>законом</w:t>
        </w:r>
      </w:hyperlink>
      <w:r w:rsidRPr="00550985">
        <w:rPr>
          <w:rFonts w:ascii="Times New Roman" w:hAnsi="Times New Roman"/>
          <w:sz w:val="24"/>
          <w:szCs w:val="24"/>
        </w:rPr>
        <w:t xml:space="preserve"> от 28 июня 2014 года №172-ФЗ «О стратегическом планировании в Российской Федерации».</w:t>
      </w:r>
    </w:p>
    <w:p w:rsidR="00EE3D1A" w:rsidRPr="00550985" w:rsidRDefault="00EE3D1A" w:rsidP="00203332">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11) иными полномочиями в соответствии с Федеральным законом 131-ФЗ, муниципальными правовыми актами органов местного самоуправления поселения</w:t>
      </w:r>
      <w:r w:rsidRPr="00550985">
        <w:rPr>
          <w:rFonts w:ascii="Times New Roman" w:hAnsi="Times New Roman"/>
          <w:color w:val="00B050"/>
          <w:sz w:val="24"/>
          <w:szCs w:val="24"/>
        </w:rPr>
        <w:t>,</w:t>
      </w:r>
      <w:r w:rsidRPr="00550985">
        <w:rPr>
          <w:rFonts w:ascii="Times New Roman" w:hAnsi="Times New Roman"/>
          <w:sz w:val="24"/>
          <w:szCs w:val="24"/>
        </w:rPr>
        <w:t xml:space="preserve"> уставом поселения.</w:t>
      </w:r>
    </w:p>
    <w:p w:rsidR="00EE3D1A" w:rsidRPr="00550985" w:rsidRDefault="00EE3D1A" w:rsidP="00203332">
      <w:pPr>
        <w:spacing w:after="0" w:line="240" w:lineRule="auto"/>
        <w:ind w:firstLine="567"/>
        <w:jc w:val="both"/>
        <w:rPr>
          <w:rFonts w:ascii="Times New Roman" w:hAnsi="Times New Roman"/>
          <w:sz w:val="24"/>
          <w:szCs w:val="24"/>
        </w:rPr>
      </w:pPr>
      <w:r w:rsidRPr="00550985">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EE3D1A" w:rsidRPr="00550985" w:rsidRDefault="00EE3D1A" w:rsidP="0014729D">
      <w:pPr>
        <w:spacing w:after="0" w:line="240" w:lineRule="auto"/>
        <w:ind w:firstLine="567"/>
        <w:jc w:val="both"/>
        <w:rPr>
          <w:rFonts w:ascii="Times New Roman" w:hAnsi="Times New Roman"/>
          <w:sz w:val="24"/>
          <w:szCs w:val="24"/>
        </w:rPr>
      </w:pPr>
      <w:r w:rsidRPr="00550985">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EE3D1A" w:rsidRPr="00550985" w:rsidRDefault="00EE3D1A" w:rsidP="0014729D">
      <w:pPr>
        <w:spacing w:after="0" w:line="240" w:lineRule="auto"/>
        <w:ind w:firstLine="567"/>
        <w:jc w:val="both"/>
        <w:rPr>
          <w:rFonts w:ascii="Times New Roman" w:hAnsi="Times New Roman"/>
          <w:sz w:val="24"/>
          <w:szCs w:val="24"/>
        </w:rPr>
      </w:pPr>
      <w:r w:rsidRPr="00550985">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autoSpaceDE w:val="0"/>
        <w:autoSpaceDN w:val="0"/>
        <w:adjustRightInd w:val="0"/>
        <w:spacing w:after="0" w:line="240" w:lineRule="auto"/>
        <w:ind w:firstLine="540"/>
        <w:jc w:val="both"/>
        <w:outlineLvl w:val="0"/>
        <w:rPr>
          <w:rFonts w:ascii="Times New Roman" w:hAnsi="Times New Roman"/>
          <w:b/>
          <w:sz w:val="24"/>
          <w:szCs w:val="24"/>
        </w:rPr>
      </w:pPr>
      <w:r w:rsidRPr="00550985">
        <w:rPr>
          <w:rFonts w:ascii="Times New Roman" w:hAnsi="Times New Roman"/>
          <w:b/>
          <w:sz w:val="24"/>
          <w:szCs w:val="24"/>
        </w:rPr>
        <w:t>Статья 29. Муниципальный контроль</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w:t>
      </w:r>
    </w:p>
    <w:p w:rsidR="00EE3D1A" w:rsidRPr="00550985" w:rsidRDefault="00EE3D1A" w:rsidP="0014729D">
      <w:pPr>
        <w:shd w:val="clear" w:color="auto" w:fill="FFFFFF"/>
        <w:suppressAutoHyphens/>
        <w:spacing w:after="0" w:line="240" w:lineRule="auto"/>
        <w:ind w:firstLine="709"/>
        <w:jc w:val="both"/>
        <w:rPr>
          <w:rFonts w:ascii="Times New Roman" w:hAnsi="Times New Roman"/>
          <w:sz w:val="24"/>
          <w:szCs w:val="24"/>
        </w:rPr>
      </w:pPr>
      <w:r w:rsidRPr="00550985">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EE3D1A" w:rsidRPr="00550985" w:rsidRDefault="00EE3D1A" w:rsidP="0014729D">
      <w:pPr>
        <w:shd w:val="clear" w:color="auto" w:fill="FFFFFF"/>
        <w:suppressAutoHyphens/>
        <w:spacing w:after="0" w:line="240" w:lineRule="auto"/>
        <w:ind w:firstLine="709"/>
        <w:jc w:val="both"/>
        <w:rPr>
          <w:rFonts w:ascii="Times New Roman" w:hAnsi="Times New Roman"/>
          <w:sz w:val="24"/>
          <w:szCs w:val="24"/>
        </w:rPr>
      </w:pPr>
      <w:r w:rsidRPr="00550985">
        <w:rPr>
          <w:rFonts w:ascii="Times New Roman" w:hAnsi="Times New Roman"/>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EE3D1A" w:rsidRPr="00550985" w:rsidRDefault="00EE3D1A" w:rsidP="0014729D">
      <w:pPr>
        <w:shd w:val="clear" w:color="auto" w:fill="FFFFFF"/>
        <w:suppressAutoHyphens/>
        <w:spacing w:after="0" w:line="240" w:lineRule="auto"/>
        <w:ind w:firstLine="709"/>
        <w:jc w:val="both"/>
        <w:rPr>
          <w:rFonts w:ascii="Times New Roman" w:hAnsi="Times New Roman"/>
          <w:sz w:val="24"/>
          <w:szCs w:val="24"/>
        </w:rPr>
      </w:pPr>
      <w:r w:rsidRPr="00550985">
        <w:rPr>
          <w:rFonts w:ascii="Times New Roman" w:hAnsi="Times New Roman"/>
          <w:sz w:val="24"/>
          <w:szCs w:val="24"/>
        </w:rPr>
        <w:t>3. К полномочиям администрации поселения, осуществляющей муниципальный контроль, относятся:</w:t>
      </w:r>
    </w:p>
    <w:p w:rsidR="00EE3D1A" w:rsidRPr="00550985" w:rsidRDefault="00EE3D1A" w:rsidP="0014729D">
      <w:pPr>
        <w:pStyle w:val="ConsPlusNormal"/>
        <w:ind w:firstLine="540"/>
        <w:jc w:val="both"/>
        <w:rPr>
          <w:sz w:val="24"/>
          <w:szCs w:val="24"/>
        </w:rPr>
      </w:pPr>
      <w:r w:rsidRPr="00550985">
        <w:rPr>
          <w:sz w:val="24"/>
          <w:szCs w:val="24"/>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поселения;</w:t>
      </w:r>
    </w:p>
    <w:p w:rsidR="00EE3D1A" w:rsidRPr="00550985" w:rsidRDefault="00EE3D1A" w:rsidP="0014729D">
      <w:pPr>
        <w:pStyle w:val="ConsPlusNormal"/>
        <w:ind w:firstLine="540"/>
        <w:jc w:val="both"/>
        <w:rPr>
          <w:sz w:val="24"/>
          <w:szCs w:val="24"/>
          <w:lang w:eastAsia="en-US"/>
        </w:rPr>
      </w:pPr>
      <w:r w:rsidRPr="00550985">
        <w:rPr>
          <w:sz w:val="24"/>
          <w:szCs w:val="24"/>
        </w:rPr>
        <w:t xml:space="preserve">2) </w:t>
      </w:r>
      <w:r w:rsidRPr="00550985">
        <w:rPr>
          <w:sz w:val="24"/>
          <w:szCs w:val="24"/>
          <w:lang w:eastAsia="en-US"/>
        </w:rPr>
        <w:t>разработка административных регламентов осуществления муниципального контроля в соответствующих сферах деятельности</w:t>
      </w:r>
      <w:r w:rsidRPr="00550985">
        <w:rPr>
          <w:sz w:val="24"/>
          <w:szCs w:val="24"/>
        </w:rPr>
        <w:t>, разработка в соответствии с типовыми административными регламентами, утверждаемыми уполномоченными органами исполнительной власти Республики Бурятия,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550985">
        <w:rPr>
          <w:sz w:val="24"/>
          <w:szCs w:val="24"/>
          <w:lang w:eastAsia="en-US"/>
        </w:rPr>
        <w:t>;</w:t>
      </w:r>
    </w:p>
    <w:p w:rsidR="00EE3D1A" w:rsidRPr="00550985" w:rsidRDefault="00EE3D1A" w:rsidP="0014729D">
      <w:pPr>
        <w:suppressAutoHyphens/>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E3D1A" w:rsidRPr="00550985" w:rsidRDefault="00EE3D1A" w:rsidP="0014729D">
      <w:pPr>
        <w:shd w:val="clear" w:color="auto" w:fill="FFFFFF"/>
        <w:suppressAutoHyphens/>
        <w:spacing w:after="0" w:line="240" w:lineRule="auto"/>
        <w:ind w:firstLine="709"/>
        <w:jc w:val="both"/>
        <w:rPr>
          <w:rFonts w:ascii="Times New Roman" w:hAnsi="Times New Roman"/>
          <w:sz w:val="24"/>
          <w:szCs w:val="24"/>
        </w:rPr>
      </w:pPr>
      <w:r w:rsidRPr="00550985">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 правовым актом.</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b/>
          <w:sz w:val="24"/>
          <w:szCs w:val="24"/>
        </w:rPr>
      </w:pPr>
      <w:r w:rsidRPr="00550985">
        <w:rPr>
          <w:rFonts w:ascii="Times New Roman" w:hAnsi="Times New Roman"/>
          <w:b/>
          <w:sz w:val="24"/>
          <w:szCs w:val="24"/>
        </w:rPr>
        <w:t xml:space="preserve">Статья 30. </w:t>
      </w:r>
      <w:r w:rsidRPr="00550985">
        <w:rPr>
          <w:rFonts w:ascii="Times New Roman" w:hAnsi="Times New Roman"/>
          <w:b/>
          <w:bCs/>
          <w:sz w:val="24"/>
          <w:szCs w:val="24"/>
        </w:rPr>
        <w:t>Избирательная комиссия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Избирательная комиссия поселения формируется сроком на 5 лет.</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Глава 4. </w:t>
      </w:r>
      <w:r w:rsidRPr="00550985">
        <w:rPr>
          <w:rFonts w:ascii="Times New Roman" w:hAnsi="Times New Roman"/>
          <w:b/>
          <w:bCs/>
          <w:sz w:val="24"/>
          <w:szCs w:val="24"/>
        </w:rPr>
        <w:t>Муниципальные правовые акты</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31. </w:t>
      </w:r>
      <w:r w:rsidRPr="00550985">
        <w:rPr>
          <w:rFonts w:ascii="Times New Roman" w:hAnsi="Times New Roman"/>
          <w:b/>
          <w:bCs/>
          <w:sz w:val="24"/>
          <w:szCs w:val="24"/>
        </w:rPr>
        <w:t>Понятие муниципальных правовых актов</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EE3D1A" w:rsidRPr="00550985" w:rsidRDefault="00EE3D1A" w:rsidP="0014729D">
      <w:pPr>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2. Муниципальный </w:t>
      </w:r>
      <w:r w:rsidRPr="00550985">
        <w:rPr>
          <w:rFonts w:ascii="Times New Roman" w:hAnsi="Times New Roman"/>
          <w:bCs/>
          <w:sz w:val="24"/>
          <w:szCs w:val="24"/>
        </w:rPr>
        <w:t>нормативный правовой акт</w:t>
      </w:r>
      <w:r w:rsidRPr="00550985">
        <w:rPr>
          <w:rFonts w:ascii="Times New Roman" w:hAnsi="Times New Roman"/>
          <w:sz w:val="24"/>
          <w:szCs w:val="24"/>
        </w:rPr>
        <w:t xml:space="preserve">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E3D1A" w:rsidRPr="00550985" w:rsidRDefault="00EE3D1A" w:rsidP="0014729D">
      <w:pPr>
        <w:spacing w:after="0" w:line="240" w:lineRule="auto"/>
        <w:ind w:firstLine="709"/>
        <w:jc w:val="both"/>
        <w:rPr>
          <w:rFonts w:ascii="Times New Roman" w:hAnsi="Times New Roman"/>
          <w:sz w:val="24"/>
          <w:szCs w:val="24"/>
        </w:rPr>
      </w:pPr>
      <w:bookmarkStart w:id="0" w:name="sub_1033"/>
      <w:r w:rsidRPr="00550985">
        <w:rPr>
          <w:rFonts w:ascii="Times New Roman" w:hAnsi="Times New Roman"/>
          <w:sz w:val="24"/>
          <w:szCs w:val="24"/>
        </w:rPr>
        <w:t xml:space="preserve">3. Муниципальный </w:t>
      </w:r>
      <w:r w:rsidRPr="00550985">
        <w:rPr>
          <w:rFonts w:ascii="Times New Roman" w:hAnsi="Times New Roman"/>
          <w:bCs/>
          <w:sz w:val="24"/>
          <w:szCs w:val="24"/>
        </w:rPr>
        <w:t>ненормативный (индивидуальный) правовой акт</w:t>
      </w:r>
      <w:r w:rsidRPr="00550985">
        <w:rPr>
          <w:rFonts w:ascii="Times New Roman" w:hAnsi="Times New Roman"/>
          <w:sz w:val="24"/>
          <w:szCs w:val="24"/>
        </w:rPr>
        <w:t xml:space="preserve">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индивидуальные предписания, рассчитанные на однократное применение и адресованные конкретному лицу (лицам).</w:t>
      </w:r>
    </w:p>
    <w:bookmarkEnd w:id="0"/>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Проект муниципального правового акта – документ, содержащий текст муниципального правового акта, внесенный в установленном порядке на рассмотрение Главе муниципального образования, Совета депутатов муниципального образования, Администрации поселения или на референдум муниципального образования.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7.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b/>
          <w:sz w:val="24"/>
          <w:szCs w:val="24"/>
        </w:rPr>
      </w:pPr>
      <w:r w:rsidRPr="00550985">
        <w:rPr>
          <w:rFonts w:ascii="Times New Roman" w:hAnsi="Times New Roman"/>
          <w:b/>
          <w:sz w:val="24"/>
          <w:szCs w:val="24"/>
        </w:rPr>
        <w:t>Статья 32. Система муниципальных правовых актов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В систему муниципальных правовых актов поселения входят:</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Устав муниципального образования;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правовые акты, принятые на местном референдуме;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решения и распоряжения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постановления Главы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постановления и распоряжения Администрации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распоряжения и приказы по вопросам, отнесенным к полномочиях иных органов местного самоуправления и должностных лиц местного самоуправления, предусмотренных настоящим Уставом.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Глава поселения обеспечивает направление муниципальных правовых актов для обнародования (опубликования).</w:t>
      </w:r>
    </w:p>
    <w:p w:rsidR="00EE3D1A" w:rsidRPr="00550985" w:rsidRDefault="00EE3D1A" w:rsidP="0014729D">
      <w:pPr>
        <w:widowControl w:val="0"/>
        <w:adjustRightInd w:val="0"/>
        <w:spacing w:after="0"/>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33. </w:t>
      </w:r>
      <w:r w:rsidRPr="00550985">
        <w:rPr>
          <w:rFonts w:ascii="Times New Roman" w:hAnsi="Times New Roman"/>
          <w:b/>
          <w:bCs/>
          <w:sz w:val="24"/>
          <w:szCs w:val="24"/>
        </w:rPr>
        <w:t>Устав поселения</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Бурятия или    законов Республики Бурятия в целях приведения данного устава в соответствие с этими нормативными правовыми актами.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EE3D1A" w:rsidRPr="00550985" w:rsidRDefault="00EE3D1A" w:rsidP="0014729D">
      <w:pPr>
        <w:autoSpaceDE w:val="0"/>
        <w:autoSpaceDN w:val="0"/>
        <w:adjustRightInd w:val="0"/>
        <w:spacing w:after="0" w:line="240" w:lineRule="auto"/>
        <w:ind w:firstLine="540"/>
        <w:jc w:val="both"/>
        <w:outlineLvl w:val="0"/>
        <w:rPr>
          <w:rFonts w:ascii="Times New Roman" w:hAnsi="Times New Roman"/>
          <w:sz w:val="24"/>
          <w:szCs w:val="24"/>
        </w:rPr>
      </w:pPr>
      <w:r w:rsidRPr="00550985">
        <w:rPr>
          <w:rFonts w:ascii="Times New Roman" w:hAnsi="Times New Roman"/>
          <w:sz w:val="24"/>
          <w:szCs w:val="24"/>
        </w:rPr>
        <w:tab/>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E3D1A" w:rsidRPr="00550985" w:rsidRDefault="00EE3D1A" w:rsidP="0014729D">
      <w:pPr>
        <w:autoSpaceDE w:val="0"/>
        <w:autoSpaceDN w:val="0"/>
        <w:adjustRightInd w:val="0"/>
        <w:spacing w:after="0" w:line="240" w:lineRule="auto"/>
        <w:ind w:firstLine="709"/>
        <w:jc w:val="both"/>
        <w:outlineLvl w:val="0"/>
        <w:rPr>
          <w:rFonts w:ascii="Times New Roman" w:hAnsi="Times New Roman"/>
          <w:iCs/>
          <w:sz w:val="24"/>
          <w:szCs w:val="24"/>
        </w:rPr>
      </w:pPr>
      <w:r w:rsidRPr="00550985">
        <w:rPr>
          <w:rFonts w:ascii="Times New Roman" w:hAnsi="Times New Roman"/>
          <w:iCs/>
          <w:sz w:val="24"/>
          <w:szCs w:val="24"/>
        </w:rPr>
        <w:t>5.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34. </w:t>
      </w:r>
      <w:r w:rsidRPr="00550985">
        <w:rPr>
          <w:rFonts w:ascii="Times New Roman" w:hAnsi="Times New Roman"/>
          <w:b/>
          <w:bCs/>
          <w:sz w:val="24"/>
          <w:szCs w:val="24"/>
        </w:rPr>
        <w:t>Решения, принятые путем прямого волеизъявления граждан</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35. </w:t>
      </w:r>
      <w:r w:rsidRPr="00550985">
        <w:rPr>
          <w:rFonts w:ascii="Times New Roman" w:hAnsi="Times New Roman"/>
          <w:b/>
          <w:bCs/>
          <w:sz w:val="24"/>
          <w:szCs w:val="24"/>
        </w:rPr>
        <w:t>Муниципальные правовые акты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pStyle w:val="ConsPlusNormal"/>
        <w:ind w:firstLine="709"/>
        <w:jc w:val="both"/>
        <w:rPr>
          <w:sz w:val="24"/>
          <w:szCs w:val="24"/>
        </w:rPr>
      </w:pPr>
      <w:r w:rsidRPr="00550985">
        <w:rPr>
          <w:sz w:val="24"/>
          <w:szCs w:val="24"/>
        </w:rPr>
        <w:t>1. Муниципальные правовые акты Совета депутатов поселения принимаются в форме решений.</w:t>
      </w:r>
    </w:p>
    <w:p w:rsidR="00EE3D1A" w:rsidRPr="00550985" w:rsidRDefault="00EE3D1A" w:rsidP="0014729D">
      <w:pPr>
        <w:pStyle w:val="ConsPlusNormal"/>
        <w:ind w:firstLine="709"/>
        <w:jc w:val="both"/>
        <w:rPr>
          <w:sz w:val="24"/>
          <w:szCs w:val="24"/>
        </w:rPr>
      </w:pPr>
      <w:r w:rsidRPr="00550985">
        <w:rPr>
          <w:sz w:val="24"/>
          <w:szCs w:val="24"/>
        </w:rPr>
        <w:t>2. Муниципальные правовые акты Совета депутатов поселения принимаются на его заседании.</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Совет депутатов по вопросам, отнесенным к ее компетенции федеральными законами, законами Республики Бурятия, Уставом поселения, принимает:</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решения, имеющие нормативный характер, по вопросам местного значения;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решения, имеющие ненормативный характер, в том числе, решения по вопросам организации деятельности Совета депутатов;</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решение об удалении Главы поселения в отставку;</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решения, по иным вопросам, отнесенным к его компетенции федеральными законами, законами Республики Бурятия, Уставом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Решениями, имеющими нормативный характер, в том числе, утверждаются положения, порядки, правила, программы.</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Решениями, имеющими ненормативный характер, в том числе, утверждаются (принимаются) прогнозы, рекомендации, обращения, декларации, заявления, отчеты, концепции, законодательные инициативы в Народный Хурал Республики Бурятия.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Решения по вопросам организации деятельности Совета депутатов поселения - это решения об избрании или отзыве заместителя Председателя Совета депутатов поселения, утверждении примерного плана работы Совета депутатов поселения, решения, регулирующие работу Совета депутатов поселения, решения о принятии Регламента Совета депутатов поселения, внесении изменений в Регламент Совета депутатов поселения, решения по иным вопросам организации деятельности Совета депутатов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9. Решения Совета депутатов поселения по процедурным вопросам принимаются в порядке, установленном Регламентом Совета депутатов поселения.</w:t>
      </w:r>
    </w:p>
    <w:p w:rsidR="00EE3D1A" w:rsidRPr="00550985" w:rsidRDefault="00EE3D1A" w:rsidP="0014729D">
      <w:pPr>
        <w:widowControl w:val="0"/>
        <w:tabs>
          <w:tab w:val="num" w:pos="851"/>
        </w:tabs>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10. Муниципальный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11. Решения, имеющие нормативный характер, подписываются Главой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12. Решение об удалении главы поселения в отставку, решения, имеющие ненормативный характер,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уставом поселения, подписываются Председателем Совета депутатов.</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13. Порядок подготовки и принятия муниципальных правовых актов Совета депутатов поселения, контроля за их исполнением, определяется Советом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pStyle w:val="Heading3"/>
        <w:spacing w:before="0"/>
        <w:ind w:firstLine="709"/>
        <w:jc w:val="both"/>
        <w:rPr>
          <w:rFonts w:ascii="Times New Roman" w:hAnsi="Times New Roman"/>
          <w:sz w:val="24"/>
          <w:szCs w:val="24"/>
        </w:rPr>
      </w:pPr>
      <w:r w:rsidRPr="00550985">
        <w:rPr>
          <w:rFonts w:ascii="Times New Roman" w:hAnsi="Times New Roman"/>
          <w:sz w:val="24"/>
          <w:szCs w:val="24"/>
        </w:rPr>
        <w:t xml:space="preserve">Статья 36. Муниципальные правовые акты Главы поселения </w:t>
      </w:r>
    </w:p>
    <w:p w:rsidR="00EE3D1A" w:rsidRPr="00550985" w:rsidRDefault="00EE3D1A" w:rsidP="0014729D">
      <w:pPr>
        <w:pStyle w:val="Standard"/>
        <w:ind w:firstLine="709"/>
        <w:jc w:val="both"/>
        <w:rPr>
          <w:rFonts w:cs="Times New Roman"/>
          <w:sz w:val="24"/>
        </w:rPr>
      </w:pP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Глава поселения в пределах собственных полномочий по решению вопросов местного значения издает муниципальные правовые акты в форме постановлений  Главы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В форме постановлений Главы поселения издаются, в том числе:</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порядок принятия муниципальных правовых актов Главы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ежегодные отчеты о результатах деятельности Главы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назначение публичных слушаний по инициативе Главы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4) назначение собрания граждан по инициативе Главы поселения; </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EE3D1A" w:rsidRPr="00550985" w:rsidRDefault="00EE3D1A" w:rsidP="0014729D">
      <w:pPr>
        <w:adjustRightInd w:val="0"/>
        <w:spacing w:after="0" w:line="240" w:lineRule="auto"/>
        <w:ind w:firstLine="709"/>
        <w:jc w:val="both"/>
        <w:rPr>
          <w:rFonts w:ascii="Times New Roman" w:hAnsi="Times New Roman"/>
          <w:color w:val="FF0000"/>
          <w:sz w:val="24"/>
          <w:szCs w:val="24"/>
        </w:rPr>
      </w:pPr>
      <w:r w:rsidRPr="00550985">
        <w:rPr>
          <w:rFonts w:ascii="Times New Roman" w:hAnsi="Times New Roman"/>
          <w:sz w:val="24"/>
          <w:szCs w:val="24"/>
        </w:rPr>
        <w:t xml:space="preserve">6) порядок отклонения решения Совета депутатов поселения. </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Глава поселения издает постановления  по иным вопросам, отнесенным к его компетенции уставом муниципального образования в соответствии с федеральными законами.</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4. </w:t>
      </w:r>
      <w:bookmarkStart w:id="1" w:name="Par69"/>
      <w:bookmarkEnd w:id="1"/>
      <w:r w:rsidRPr="00550985">
        <w:rPr>
          <w:rFonts w:ascii="Times New Roman" w:hAnsi="Times New Roman"/>
          <w:sz w:val="24"/>
          <w:szCs w:val="24"/>
        </w:rPr>
        <w:t xml:space="preserve">Глава поселения в пределах своих полномочий, установленных федеральными законами, законами </w:t>
      </w:r>
      <w:r w:rsidRPr="00550985">
        <w:rPr>
          <w:rFonts w:ascii="Times New Roman" w:hAnsi="Times New Roman"/>
          <w:color w:val="000000"/>
          <w:sz w:val="24"/>
          <w:szCs w:val="24"/>
        </w:rPr>
        <w:t>Республики Бурятия,</w:t>
      </w:r>
      <w:r w:rsidRPr="00550985">
        <w:rPr>
          <w:rFonts w:ascii="Times New Roman" w:hAnsi="Times New Roman"/>
          <w:sz w:val="24"/>
          <w:szCs w:val="24"/>
        </w:rPr>
        <w:t xml:space="preserve"> уставом муниципального образования, муниципальными нормативными правовыми актами Совета депутатов поселения, издает постановления Администрации поселения:</w:t>
      </w:r>
    </w:p>
    <w:p w:rsidR="00EE3D1A" w:rsidRPr="00550985" w:rsidRDefault="00EE3D1A" w:rsidP="0014729D">
      <w:pPr>
        <w:adjustRightInd w:val="0"/>
        <w:spacing w:after="0" w:line="240" w:lineRule="auto"/>
        <w:ind w:firstLine="709"/>
        <w:jc w:val="both"/>
        <w:rPr>
          <w:rFonts w:ascii="Times New Roman" w:hAnsi="Times New Roman"/>
          <w:color w:val="000000"/>
          <w:sz w:val="24"/>
          <w:szCs w:val="24"/>
        </w:rPr>
      </w:pPr>
      <w:r w:rsidRPr="00550985">
        <w:rPr>
          <w:rFonts w:ascii="Times New Roman" w:hAnsi="Times New Roman"/>
          <w:sz w:val="24"/>
          <w:szCs w:val="24"/>
        </w:rPr>
        <w:t xml:space="preserve">1)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550985">
        <w:rPr>
          <w:rFonts w:ascii="Times New Roman" w:hAnsi="Times New Roman"/>
          <w:color w:val="000000"/>
          <w:sz w:val="24"/>
          <w:szCs w:val="24"/>
        </w:rPr>
        <w:t>Республики Бурятия;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EE3D1A" w:rsidRPr="00550985" w:rsidRDefault="00EE3D1A" w:rsidP="0014729D">
      <w:pPr>
        <w:adjustRightInd w:val="0"/>
        <w:spacing w:after="0" w:line="240" w:lineRule="auto"/>
        <w:ind w:firstLine="709"/>
        <w:jc w:val="both"/>
        <w:rPr>
          <w:rFonts w:ascii="Times New Roman" w:hAnsi="Times New Roman"/>
          <w:i/>
          <w:color w:val="FF0000"/>
          <w:sz w:val="24"/>
          <w:szCs w:val="24"/>
          <w:u w:val="single"/>
        </w:rPr>
      </w:pPr>
      <w:r w:rsidRPr="00550985">
        <w:rPr>
          <w:rFonts w:ascii="Times New Roman" w:hAnsi="Times New Roman"/>
          <w:sz w:val="24"/>
          <w:szCs w:val="24"/>
        </w:rPr>
        <w:t>5. Ненормативные (индивидуальные) правовые акты Главы поселения принимаются в форме распоряжений по вопросам организации работы местной администрации.</w:t>
      </w:r>
    </w:p>
    <w:p w:rsidR="00EE3D1A" w:rsidRPr="00550985" w:rsidRDefault="00EE3D1A" w:rsidP="0014729D">
      <w:pPr>
        <w:pStyle w:val="Heading3"/>
        <w:spacing w:before="0"/>
        <w:ind w:firstLine="709"/>
        <w:jc w:val="both"/>
        <w:rPr>
          <w:rFonts w:ascii="Times New Roman" w:hAnsi="Times New Roman"/>
          <w:sz w:val="24"/>
          <w:szCs w:val="24"/>
        </w:rPr>
      </w:pPr>
    </w:p>
    <w:p w:rsidR="00EE3D1A" w:rsidRPr="00550985" w:rsidRDefault="00EE3D1A" w:rsidP="0014729D">
      <w:pPr>
        <w:pStyle w:val="Heading3"/>
        <w:spacing w:before="0"/>
        <w:ind w:firstLine="709"/>
        <w:jc w:val="both"/>
        <w:rPr>
          <w:rFonts w:ascii="Times New Roman" w:hAnsi="Times New Roman"/>
          <w:sz w:val="24"/>
          <w:szCs w:val="24"/>
        </w:rPr>
      </w:pPr>
      <w:r w:rsidRPr="00550985">
        <w:rPr>
          <w:rFonts w:ascii="Times New Roman" w:hAnsi="Times New Roman"/>
          <w:sz w:val="24"/>
          <w:szCs w:val="24"/>
        </w:rPr>
        <w:t>Статья 37. Муниципальные правовые акты Администрации поселения</w:t>
      </w:r>
    </w:p>
    <w:p w:rsidR="00EE3D1A" w:rsidRPr="00550985" w:rsidRDefault="00EE3D1A" w:rsidP="0014729D">
      <w:pPr>
        <w:pStyle w:val="ConsPlusNormal"/>
        <w:ind w:firstLine="709"/>
        <w:jc w:val="both"/>
        <w:rPr>
          <w:sz w:val="24"/>
          <w:szCs w:val="24"/>
        </w:rPr>
      </w:pPr>
    </w:p>
    <w:p w:rsidR="00EE3D1A" w:rsidRPr="00550985" w:rsidRDefault="00EE3D1A" w:rsidP="0014729D">
      <w:pPr>
        <w:pStyle w:val="Standard"/>
        <w:ind w:firstLine="709"/>
        <w:jc w:val="both"/>
        <w:rPr>
          <w:sz w:val="24"/>
        </w:rPr>
      </w:pPr>
      <w:r w:rsidRPr="00550985">
        <w:rPr>
          <w:rFonts w:cs="Times New Roman"/>
          <w:color w:val="000000"/>
          <w:sz w:val="24"/>
        </w:rPr>
        <w:t xml:space="preserve">1. </w:t>
      </w:r>
      <w:r w:rsidRPr="00550985">
        <w:rPr>
          <w:sz w:val="24"/>
        </w:rPr>
        <w:t>Муниципальные правовые акты Администрации поселения принимаются в форме постановлений и распоряжений.</w:t>
      </w:r>
    </w:p>
    <w:p w:rsidR="00EE3D1A" w:rsidRPr="00550985" w:rsidRDefault="00EE3D1A" w:rsidP="0014729D">
      <w:pPr>
        <w:pStyle w:val="ConsPlusNormal"/>
        <w:ind w:firstLine="709"/>
        <w:jc w:val="both"/>
        <w:rPr>
          <w:sz w:val="24"/>
          <w:szCs w:val="24"/>
        </w:rPr>
      </w:pPr>
      <w:r w:rsidRPr="00550985">
        <w:rPr>
          <w:sz w:val="24"/>
          <w:szCs w:val="24"/>
        </w:rPr>
        <w:t xml:space="preserve">2. Муниципальные правовые акты Администрации поселения принимаются на ее заседании. </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Администрация поселения по вопросам, отнесенным к ее компетенции федеральными законами, законами Республики Бурятия, Уставом муниципального образования, принимает:</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постановления, имеющие нормативный характер, по вопросам местного значения муниципального образования;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распоряжения, имеющие ненормативный характер, в том числе решения по вопросам организации деятельности Администрации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Распоряжениями Администрации поселения,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Распоряжения по вопросам организации деятельности Администрации поселения - это решения о назначении на должность муниципальных служащих, об утверждении примерного плана работы Администрации поселения, решения, регулирующие работу Администрации поселения, решения о принятии Регламента муниципального образования, внесении изменений в Регламент муниципального образования, решения по иным вопросам организации деятельности Администрации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Решения, имеющие нормативный характер, подписываются Главой муниципального образования.</w:t>
      </w:r>
    </w:p>
    <w:p w:rsidR="00EE3D1A" w:rsidRPr="00550985" w:rsidRDefault="00EE3D1A" w:rsidP="0014729D">
      <w:pPr>
        <w:pStyle w:val="ConsPlusNormal"/>
        <w:ind w:firstLine="709"/>
        <w:jc w:val="both"/>
        <w:rPr>
          <w:sz w:val="24"/>
          <w:szCs w:val="24"/>
        </w:rPr>
      </w:pPr>
      <w:r w:rsidRPr="00550985">
        <w:rPr>
          <w:sz w:val="24"/>
          <w:szCs w:val="24"/>
        </w:rPr>
        <w:t>7. Порядок подготовки и принятия муниципальных правовых актов Администрации поселения, контроля за их исполнением, определяется Администрацией поселения.</w:t>
      </w:r>
    </w:p>
    <w:p w:rsidR="00EE3D1A" w:rsidRPr="00550985" w:rsidRDefault="00EE3D1A" w:rsidP="0014729D">
      <w:pPr>
        <w:pStyle w:val="ConsPlusNormal"/>
        <w:ind w:firstLine="709"/>
        <w:jc w:val="both"/>
        <w:rPr>
          <w:sz w:val="24"/>
          <w:szCs w:val="24"/>
        </w:rPr>
      </w:pPr>
    </w:p>
    <w:p w:rsidR="00EE3D1A" w:rsidRPr="00550985" w:rsidRDefault="00EE3D1A" w:rsidP="0014729D">
      <w:pPr>
        <w:pStyle w:val="Heading3"/>
        <w:spacing w:before="0"/>
        <w:ind w:firstLine="709"/>
        <w:jc w:val="both"/>
        <w:rPr>
          <w:rFonts w:ascii="Times New Roman" w:hAnsi="Times New Roman"/>
          <w:sz w:val="24"/>
          <w:szCs w:val="24"/>
        </w:rPr>
      </w:pPr>
      <w:r w:rsidRPr="00550985">
        <w:rPr>
          <w:rFonts w:ascii="Times New Roman" w:hAnsi="Times New Roman"/>
          <w:sz w:val="24"/>
          <w:szCs w:val="24"/>
        </w:rPr>
        <w:t xml:space="preserve">Статья 38. Иные муниципальные правовые акты </w:t>
      </w:r>
    </w:p>
    <w:p w:rsidR="00EE3D1A" w:rsidRPr="00550985" w:rsidRDefault="00EE3D1A" w:rsidP="0014729D">
      <w:pPr>
        <w:adjustRightInd w:val="0"/>
        <w:spacing w:after="0" w:line="240" w:lineRule="auto"/>
        <w:ind w:firstLine="709"/>
        <w:jc w:val="both"/>
        <w:rPr>
          <w:rFonts w:ascii="Times New Roman" w:hAnsi="Times New Roman"/>
          <w:sz w:val="24"/>
          <w:szCs w:val="24"/>
        </w:rPr>
      </w:pPr>
    </w:p>
    <w:p w:rsidR="00EE3D1A" w:rsidRPr="00550985" w:rsidRDefault="00EE3D1A" w:rsidP="0014729D">
      <w:pPr>
        <w:pStyle w:val="ConsPlusNormal"/>
        <w:ind w:firstLine="709"/>
        <w:jc w:val="both"/>
        <w:rPr>
          <w:sz w:val="24"/>
          <w:szCs w:val="24"/>
        </w:rPr>
      </w:pPr>
      <w:r w:rsidRPr="00550985">
        <w:rPr>
          <w:sz w:val="24"/>
          <w:szCs w:val="24"/>
        </w:rPr>
        <w:t>Контрольно-счетный орган муниципального образования, избирательная комиссия муниципального образования, руководители структурных подразделений местной администрации с правами юридического лица обладают собственными полномочиями по решению вопросов местного значения и вправе издавать правовые акты, в пределах своих полномочий, адресованные подчиненным им административным структурам. Правовой формой этих правовых актов являются распоряжения и приказы.</w:t>
      </w:r>
    </w:p>
    <w:p w:rsidR="00EE3D1A" w:rsidRPr="00550985" w:rsidRDefault="00EE3D1A" w:rsidP="0014729D">
      <w:pPr>
        <w:pStyle w:val="ConsPlusNormal"/>
        <w:ind w:firstLine="709"/>
        <w:jc w:val="both"/>
        <w:rPr>
          <w:sz w:val="24"/>
          <w:szCs w:val="24"/>
        </w:rPr>
      </w:pPr>
    </w:p>
    <w:p w:rsidR="00EE3D1A" w:rsidRPr="00550985" w:rsidRDefault="00EE3D1A" w:rsidP="0014729D">
      <w:pPr>
        <w:pStyle w:val="Heading3"/>
        <w:spacing w:before="0"/>
        <w:ind w:firstLine="709"/>
        <w:rPr>
          <w:rFonts w:ascii="Times New Roman" w:hAnsi="Times New Roman"/>
          <w:sz w:val="24"/>
          <w:szCs w:val="24"/>
        </w:rPr>
      </w:pPr>
      <w:r w:rsidRPr="00550985">
        <w:rPr>
          <w:rFonts w:ascii="Times New Roman" w:hAnsi="Times New Roman"/>
          <w:sz w:val="24"/>
          <w:szCs w:val="24"/>
        </w:rPr>
        <w:t>Статья 39. Систематизированный учет муниципальных правовых актов</w:t>
      </w:r>
    </w:p>
    <w:p w:rsidR="00EE3D1A" w:rsidRPr="00550985" w:rsidRDefault="00EE3D1A" w:rsidP="0014729D">
      <w:pPr>
        <w:pStyle w:val="ConsPlusNormal"/>
        <w:ind w:firstLine="709"/>
        <w:jc w:val="both"/>
        <w:rPr>
          <w:sz w:val="24"/>
          <w:szCs w:val="24"/>
        </w:rPr>
      </w:pPr>
    </w:p>
    <w:p w:rsidR="00EE3D1A" w:rsidRPr="00550985" w:rsidRDefault="00EE3D1A" w:rsidP="0014729D">
      <w:pPr>
        <w:pStyle w:val="ConsPlusNormal"/>
        <w:ind w:firstLine="709"/>
        <w:jc w:val="both"/>
        <w:rPr>
          <w:sz w:val="24"/>
          <w:szCs w:val="24"/>
        </w:rPr>
      </w:pPr>
      <w:r w:rsidRPr="00550985">
        <w:rPr>
          <w:sz w:val="24"/>
          <w:szCs w:val="24"/>
        </w:rPr>
        <w:t>1. 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EE3D1A" w:rsidRPr="00550985" w:rsidRDefault="00EE3D1A" w:rsidP="0014729D">
      <w:pPr>
        <w:pStyle w:val="ConsPlusNormal"/>
        <w:ind w:firstLine="709"/>
        <w:jc w:val="both"/>
        <w:rPr>
          <w:b/>
          <w:bCs/>
          <w:sz w:val="24"/>
          <w:szCs w:val="24"/>
        </w:rPr>
      </w:pPr>
    </w:p>
    <w:p w:rsidR="00EE3D1A" w:rsidRPr="00550985" w:rsidRDefault="00EE3D1A" w:rsidP="0014729D">
      <w:pPr>
        <w:widowControl w:val="0"/>
        <w:adjustRightInd w:val="0"/>
        <w:spacing w:after="0"/>
        <w:ind w:firstLine="709"/>
        <w:jc w:val="both"/>
        <w:rPr>
          <w:rFonts w:ascii="Times New Roman" w:hAnsi="Times New Roman"/>
          <w:sz w:val="24"/>
          <w:szCs w:val="24"/>
        </w:rPr>
      </w:pPr>
      <w:r w:rsidRPr="00550985">
        <w:rPr>
          <w:rFonts w:ascii="Times New Roman" w:hAnsi="Times New Roman"/>
          <w:b/>
          <w:sz w:val="24"/>
          <w:szCs w:val="24"/>
        </w:rPr>
        <w:t xml:space="preserve">Статья 40. </w:t>
      </w:r>
      <w:r w:rsidRPr="00550985">
        <w:rPr>
          <w:rFonts w:ascii="Times New Roman" w:hAnsi="Times New Roman"/>
          <w:b/>
          <w:bCs/>
          <w:sz w:val="24"/>
          <w:szCs w:val="24"/>
        </w:rPr>
        <w:t>Подготовка муниципальных правовых актов</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pStyle w:val="Heading1"/>
        <w:spacing w:after="240"/>
        <w:ind w:firstLine="709"/>
      </w:pPr>
      <w:r w:rsidRPr="00550985">
        <w:t>Глава 5. Действие муниципальных правовых актов во времени, в пространстве и по кругу лиц</w:t>
      </w: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41. </w:t>
      </w:r>
      <w:r w:rsidRPr="00550985">
        <w:rPr>
          <w:rFonts w:ascii="Times New Roman" w:hAnsi="Times New Roman"/>
          <w:b/>
          <w:bCs/>
          <w:sz w:val="24"/>
          <w:szCs w:val="24"/>
        </w:rPr>
        <w:t>Вступление в силу муниципальных правовых актов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E3D1A" w:rsidRPr="00550985" w:rsidRDefault="00EE3D1A" w:rsidP="005173AF">
      <w:pPr>
        <w:pStyle w:val="ConsPlusNormal"/>
        <w:ind w:firstLine="540"/>
        <w:jc w:val="both"/>
        <w:rPr>
          <w:sz w:val="24"/>
          <w:szCs w:val="24"/>
        </w:rPr>
      </w:pPr>
      <w:r w:rsidRPr="00550985">
        <w:rPr>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p>
    <w:p w:rsidR="00EE3D1A" w:rsidRPr="00550985" w:rsidRDefault="00EE3D1A" w:rsidP="005173AF">
      <w:pPr>
        <w:pStyle w:val="ConsPlusNormal"/>
        <w:ind w:firstLine="540"/>
        <w:jc w:val="both"/>
        <w:rPr>
          <w:sz w:val="24"/>
          <w:szCs w:val="24"/>
        </w:rPr>
      </w:pPr>
      <w:r w:rsidRPr="00550985">
        <w:rPr>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Муниципальные нормативные правовые акты вступают в силу после их официального опубликования (обнародования).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Муниципальные ненормативные правовые акты вступают в силу со дня их подписания, если иное не указано в самом ненормативном правовом акте.</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Муниципальные правовые акты действуют на основе принципа верховенства актов, обладающих более высокой юридической силой.</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8. В случае коллизии между муниципальными правовыми актами, обладающими равной юридической силой, действуют положения акта, принятого позднее.</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 xml:space="preserve">9.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10.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pStyle w:val="Heading3"/>
        <w:spacing w:before="0"/>
        <w:ind w:firstLine="709"/>
        <w:rPr>
          <w:rFonts w:ascii="Times New Roman" w:hAnsi="Times New Roman"/>
          <w:sz w:val="24"/>
          <w:szCs w:val="24"/>
        </w:rPr>
      </w:pPr>
      <w:r w:rsidRPr="00550985">
        <w:rPr>
          <w:rFonts w:ascii="Times New Roman" w:hAnsi="Times New Roman"/>
          <w:sz w:val="24"/>
          <w:szCs w:val="24"/>
        </w:rPr>
        <w:t>Статья 42. Действие муниципальных правовых актов во времени</w:t>
      </w:r>
    </w:p>
    <w:p w:rsidR="00EE3D1A" w:rsidRPr="00550985" w:rsidRDefault="00EE3D1A" w:rsidP="0014729D">
      <w:pPr>
        <w:pStyle w:val="ConsPlusNormal"/>
        <w:tabs>
          <w:tab w:val="left" w:pos="975"/>
        </w:tabs>
        <w:ind w:firstLine="709"/>
        <w:jc w:val="both"/>
        <w:rPr>
          <w:sz w:val="24"/>
          <w:szCs w:val="24"/>
        </w:rPr>
      </w:pPr>
    </w:p>
    <w:p w:rsidR="00EE3D1A" w:rsidRPr="00550985" w:rsidRDefault="00EE3D1A" w:rsidP="0014729D">
      <w:pPr>
        <w:pStyle w:val="ConsPlusNormal"/>
        <w:ind w:firstLine="709"/>
        <w:jc w:val="both"/>
        <w:rPr>
          <w:sz w:val="24"/>
          <w:szCs w:val="24"/>
        </w:rPr>
      </w:pPr>
      <w:r w:rsidRPr="00550985">
        <w:rPr>
          <w:sz w:val="24"/>
          <w:szCs w:val="24"/>
        </w:rPr>
        <w:t>1. Действие муниципальных правовых актов начинается со дня их вступления в силу и прекращается в день утраты ими юридической силы.</w:t>
      </w:r>
    </w:p>
    <w:p w:rsidR="00EE3D1A" w:rsidRPr="00550985" w:rsidRDefault="00EE3D1A" w:rsidP="0014729D">
      <w:pPr>
        <w:pStyle w:val="ConsPlusNormal"/>
        <w:ind w:firstLine="709"/>
        <w:jc w:val="both"/>
        <w:rPr>
          <w:sz w:val="24"/>
          <w:szCs w:val="24"/>
        </w:rPr>
      </w:pPr>
      <w:r w:rsidRPr="00550985">
        <w:rPr>
          <w:sz w:val="24"/>
          <w:szCs w:val="24"/>
        </w:rPr>
        <w:t>2.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EE3D1A" w:rsidRPr="00550985" w:rsidRDefault="00EE3D1A" w:rsidP="0014729D">
      <w:pPr>
        <w:pStyle w:val="ConsPlusNormal"/>
        <w:ind w:firstLine="709"/>
        <w:jc w:val="both"/>
        <w:rPr>
          <w:sz w:val="24"/>
          <w:szCs w:val="24"/>
        </w:rPr>
      </w:pPr>
      <w:r w:rsidRPr="00550985">
        <w:rPr>
          <w:sz w:val="24"/>
          <w:szCs w:val="24"/>
        </w:rPr>
        <w:t xml:space="preserve">3. Муниципальный правовой акт действует бессрочно, если срок его действия не указан в самом акте. </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pStyle w:val="Heading3"/>
        <w:spacing w:before="0"/>
        <w:ind w:firstLine="709"/>
        <w:jc w:val="both"/>
        <w:rPr>
          <w:rFonts w:ascii="Times New Roman" w:hAnsi="Times New Roman"/>
          <w:sz w:val="24"/>
          <w:szCs w:val="24"/>
        </w:rPr>
      </w:pPr>
      <w:r w:rsidRPr="00550985">
        <w:rPr>
          <w:rFonts w:ascii="Times New Roman" w:hAnsi="Times New Roman"/>
          <w:sz w:val="24"/>
          <w:szCs w:val="24"/>
        </w:rPr>
        <w:t>Статья 43. Официальное опубликование муниципальных правовых актов</w:t>
      </w:r>
    </w:p>
    <w:p w:rsidR="00EE3D1A" w:rsidRPr="00550985" w:rsidRDefault="00EE3D1A" w:rsidP="0014729D">
      <w:pPr>
        <w:pStyle w:val="Standard"/>
        <w:ind w:firstLine="709"/>
        <w:jc w:val="both"/>
        <w:rPr>
          <w:rFonts w:cs="Times New Roman"/>
          <w:sz w:val="24"/>
        </w:rPr>
      </w:pPr>
    </w:p>
    <w:p w:rsidR="00EE3D1A" w:rsidRPr="00550985" w:rsidRDefault="00EE3D1A" w:rsidP="0014729D">
      <w:pPr>
        <w:pStyle w:val="ConsPlusNormal"/>
        <w:ind w:firstLine="709"/>
        <w:jc w:val="both"/>
        <w:rPr>
          <w:sz w:val="24"/>
          <w:szCs w:val="24"/>
        </w:rPr>
      </w:pPr>
      <w:r w:rsidRPr="00550985">
        <w:rPr>
          <w:sz w:val="24"/>
          <w:szCs w:val="24"/>
        </w:rPr>
        <w:t>1. Муниципальные правовые акты подлежат официальному опубликованию (обнародованию).</w:t>
      </w:r>
    </w:p>
    <w:p w:rsidR="00EE3D1A" w:rsidRPr="00550985" w:rsidRDefault="00EE3D1A" w:rsidP="00D06926">
      <w:pPr>
        <w:widowControl w:val="0"/>
        <w:adjustRightInd w:val="0"/>
        <w:ind w:firstLine="709"/>
        <w:jc w:val="both"/>
        <w:rPr>
          <w:color w:val="333333"/>
          <w:sz w:val="24"/>
          <w:szCs w:val="24"/>
        </w:rPr>
      </w:pPr>
      <w:r w:rsidRPr="00550985">
        <w:rPr>
          <w:sz w:val="24"/>
          <w:szCs w:val="24"/>
        </w:rPr>
        <w:t>2</w:t>
      </w:r>
      <w:r w:rsidRPr="00550985">
        <w:rPr>
          <w:color w:val="333333"/>
          <w:sz w:val="24"/>
          <w:szCs w:val="24"/>
        </w:rPr>
        <w:t>. Официальным опубликованием муниципального правового акта считается первая публикация его полного текста в периодическом печатном издании, распространяемом в поселении, определенным распоряжением Главы поселения.</w:t>
      </w:r>
    </w:p>
    <w:p w:rsidR="00EE3D1A" w:rsidRPr="00550985" w:rsidRDefault="00EE3D1A" w:rsidP="00D06926">
      <w:pPr>
        <w:widowControl w:val="0"/>
        <w:adjustRightInd w:val="0"/>
        <w:ind w:firstLine="709"/>
        <w:jc w:val="both"/>
        <w:rPr>
          <w:color w:val="333333"/>
          <w:sz w:val="24"/>
          <w:szCs w:val="24"/>
        </w:rPr>
      </w:pPr>
      <w:r w:rsidRPr="00550985">
        <w:rPr>
          <w:color w:val="333333"/>
          <w:sz w:val="24"/>
          <w:szCs w:val="24"/>
        </w:rPr>
        <w:t>В качестве дополнительного источника официального опубликования муниципальных правовых актов и соглашений  также может использоваться портал Минюста России «Нормативные правовые акты в Российской Федерации www.pravo-minjust.ru. (регистрация в качестве сетевого издания: ЭЛ №ФС77-72471 от 05.03.2018). »;</w:t>
      </w:r>
    </w:p>
    <w:p w:rsidR="00EE3D1A" w:rsidRPr="00550985" w:rsidRDefault="00EE3D1A" w:rsidP="00D06926">
      <w:pPr>
        <w:widowControl w:val="0"/>
        <w:adjustRightInd w:val="0"/>
        <w:ind w:firstLine="709"/>
        <w:jc w:val="both"/>
        <w:rPr>
          <w:color w:val="333333"/>
          <w:sz w:val="24"/>
          <w:szCs w:val="24"/>
        </w:rPr>
      </w:pPr>
      <w:r w:rsidRPr="00550985">
        <w:rPr>
          <w:color w:val="333333"/>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(решение 36 от 19.09.2019)</w:t>
      </w:r>
    </w:p>
    <w:p w:rsidR="00EE3D1A" w:rsidRPr="00550985" w:rsidRDefault="00EE3D1A" w:rsidP="0014729D">
      <w:pPr>
        <w:autoSpaceDE w:val="0"/>
        <w:autoSpaceDN w:val="0"/>
        <w:adjustRightInd w:val="0"/>
        <w:spacing w:after="0" w:line="240" w:lineRule="auto"/>
        <w:jc w:val="both"/>
        <w:rPr>
          <w:rFonts w:ascii="Times New Roman" w:hAnsi="Times New Roman"/>
          <w:sz w:val="24"/>
          <w:szCs w:val="24"/>
        </w:rPr>
      </w:pPr>
    </w:p>
    <w:p w:rsidR="00EE3D1A" w:rsidRPr="00550985" w:rsidRDefault="00EE3D1A" w:rsidP="0014729D">
      <w:pPr>
        <w:autoSpaceDE w:val="0"/>
        <w:autoSpaceDN w:val="0"/>
        <w:adjustRightInd w:val="0"/>
        <w:spacing w:after="0" w:line="240" w:lineRule="auto"/>
        <w:jc w:val="both"/>
        <w:rPr>
          <w:rFonts w:ascii="Times New Roman" w:hAnsi="Times New Roman"/>
          <w:sz w:val="24"/>
          <w:szCs w:val="24"/>
        </w:rPr>
      </w:pPr>
      <w:r w:rsidRPr="00550985">
        <w:rPr>
          <w:color w:val="000000"/>
          <w:sz w:val="24"/>
          <w:szCs w:val="24"/>
        </w:rPr>
        <w:t xml:space="preserve">           </w:t>
      </w:r>
      <w:r w:rsidRPr="00550985">
        <w:rPr>
          <w:rFonts w:ascii="Times New Roman" w:hAnsi="Times New Roman"/>
          <w:sz w:val="24"/>
          <w:szCs w:val="24"/>
        </w:rPr>
        <w:t>3. Для официального опубликования направляется заверенная копия муниципального правового акта на бумажном носителе.</w:t>
      </w:r>
    </w:p>
    <w:p w:rsidR="00EE3D1A" w:rsidRPr="00550985" w:rsidRDefault="00EE3D1A" w:rsidP="0014729D">
      <w:pPr>
        <w:pStyle w:val="ConsPlusNormal"/>
        <w:ind w:firstLine="709"/>
        <w:jc w:val="both"/>
        <w:rPr>
          <w:sz w:val="24"/>
          <w:szCs w:val="24"/>
        </w:rPr>
      </w:pPr>
      <w:r w:rsidRPr="00550985">
        <w:rPr>
          <w:sz w:val="24"/>
          <w:szCs w:val="24"/>
        </w:rPr>
        <w:t>4.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EE3D1A" w:rsidRPr="00550985" w:rsidRDefault="00EE3D1A" w:rsidP="0014729D">
      <w:pPr>
        <w:pStyle w:val="ConsPlusNormal"/>
        <w:ind w:firstLine="709"/>
        <w:jc w:val="both"/>
        <w:rPr>
          <w:sz w:val="24"/>
          <w:szCs w:val="24"/>
        </w:rPr>
      </w:pPr>
      <w:r w:rsidRPr="00550985">
        <w:rPr>
          <w:sz w:val="24"/>
          <w:szCs w:val="24"/>
        </w:rPr>
        <w:t>5. Официальное опубликование муниципальных правовых актов в сокращенном виде, а также в изложении не допускается.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EE3D1A" w:rsidRPr="00550985" w:rsidRDefault="00EE3D1A" w:rsidP="0014729D">
      <w:pPr>
        <w:pStyle w:val="ConsPlusNormal"/>
        <w:ind w:firstLine="709"/>
        <w:jc w:val="both"/>
        <w:rPr>
          <w:sz w:val="24"/>
          <w:szCs w:val="24"/>
        </w:rPr>
      </w:pPr>
      <w:r w:rsidRPr="00550985">
        <w:rPr>
          <w:sz w:val="24"/>
          <w:szCs w:val="24"/>
        </w:rPr>
        <w:t>7.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EE3D1A" w:rsidRPr="00550985" w:rsidRDefault="00EE3D1A" w:rsidP="0014729D">
      <w:pPr>
        <w:pStyle w:val="ConsPlusNormal"/>
        <w:ind w:firstLine="709"/>
        <w:jc w:val="both"/>
        <w:rPr>
          <w:sz w:val="24"/>
          <w:szCs w:val="24"/>
        </w:rPr>
      </w:pPr>
      <w:r w:rsidRPr="00550985">
        <w:rPr>
          <w:sz w:val="24"/>
          <w:szCs w:val="24"/>
        </w:rPr>
        <w:t>9. В случае,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EE3D1A" w:rsidRPr="00550985" w:rsidRDefault="00EE3D1A" w:rsidP="0014729D">
      <w:pPr>
        <w:pStyle w:val="ConsPlusNormal"/>
        <w:ind w:firstLine="709"/>
        <w:jc w:val="both"/>
        <w:rPr>
          <w:sz w:val="24"/>
          <w:szCs w:val="24"/>
        </w:rPr>
      </w:pPr>
      <w:r w:rsidRPr="00550985">
        <w:rPr>
          <w:sz w:val="24"/>
          <w:szCs w:val="24"/>
        </w:rPr>
        <w:t>10.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EE3D1A" w:rsidRPr="00550985" w:rsidRDefault="00EE3D1A" w:rsidP="0014729D">
      <w:pPr>
        <w:pStyle w:val="ConsPlusNormal"/>
        <w:ind w:firstLine="709"/>
        <w:jc w:val="both"/>
        <w:rPr>
          <w:sz w:val="24"/>
          <w:szCs w:val="24"/>
        </w:rPr>
      </w:pPr>
    </w:p>
    <w:p w:rsidR="00EE3D1A" w:rsidRPr="00550985" w:rsidRDefault="00EE3D1A" w:rsidP="0014729D">
      <w:pPr>
        <w:pStyle w:val="Heading3"/>
        <w:spacing w:before="0"/>
        <w:ind w:firstLine="709"/>
        <w:jc w:val="both"/>
        <w:rPr>
          <w:rFonts w:ascii="Times New Roman" w:hAnsi="Times New Roman"/>
          <w:sz w:val="24"/>
          <w:szCs w:val="24"/>
        </w:rPr>
      </w:pPr>
      <w:r w:rsidRPr="00550985">
        <w:rPr>
          <w:rFonts w:ascii="Times New Roman" w:hAnsi="Times New Roman"/>
          <w:sz w:val="24"/>
          <w:szCs w:val="24"/>
        </w:rPr>
        <w:t>Статья 44. Официальное обнародование муниципальных правовых актов</w:t>
      </w:r>
    </w:p>
    <w:p w:rsidR="00EE3D1A" w:rsidRPr="00550985" w:rsidRDefault="00EE3D1A" w:rsidP="0014729D">
      <w:pPr>
        <w:pStyle w:val="ConsPlusNormal"/>
        <w:ind w:firstLine="709"/>
        <w:jc w:val="both"/>
        <w:rPr>
          <w:b/>
          <w:sz w:val="24"/>
          <w:szCs w:val="24"/>
        </w:rPr>
      </w:pPr>
    </w:p>
    <w:p w:rsidR="00EE3D1A" w:rsidRPr="00550985" w:rsidRDefault="00EE3D1A" w:rsidP="0014729D">
      <w:pPr>
        <w:pStyle w:val="ConsPlusNormal"/>
        <w:ind w:firstLine="709"/>
        <w:jc w:val="both"/>
        <w:rPr>
          <w:sz w:val="24"/>
          <w:szCs w:val="24"/>
        </w:rPr>
      </w:pPr>
      <w:r w:rsidRPr="00550985">
        <w:rPr>
          <w:sz w:val="24"/>
          <w:szCs w:val="24"/>
        </w:rPr>
        <w:t>1. Официальное обнародование производится путем доведения текста муниципального правового акта до сведения жителей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 xml:space="preserve">2.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EE3D1A" w:rsidRPr="00550985" w:rsidRDefault="00EE3D1A" w:rsidP="0014729D">
      <w:pPr>
        <w:pStyle w:val="ConsPlusNormal"/>
        <w:ind w:firstLine="709"/>
        <w:jc w:val="both"/>
        <w:rPr>
          <w:sz w:val="24"/>
          <w:szCs w:val="24"/>
        </w:rPr>
      </w:pPr>
      <w:r w:rsidRPr="00550985">
        <w:rPr>
          <w:sz w:val="24"/>
          <w:szCs w:val="24"/>
        </w:rPr>
        <w:t>3. Местами официального обнародования муниципальных правовых актов являются информационные стенды в здании Администрации поселения, иных местах, определенных Главой поселения .</w:t>
      </w:r>
    </w:p>
    <w:p w:rsidR="00EE3D1A" w:rsidRPr="00550985" w:rsidRDefault="00EE3D1A" w:rsidP="0014729D">
      <w:pPr>
        <w:pStyle w:val="ConsPlusNormal"/>
        <w:ind w:firstLine="709"/>
        <w:jc w:val="both"/>
        <w:rPr>
          <w:sz w:val="24"/>
          <w:szCs w:val="24"/>
        </w:rPr>
      </w:pPr>
      <w:r w:rsidRPr="00550985">
        <w:rPr>
          <w:sz w:val="24"/>
          <w:szCs w:val="24"/>
        </w:rPr>
        <w:t xml:space="preserve">4.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EE3D1A" w:rsidRPr="00550985" w:rsidRDefault="00EE3D1A" w:rsidP="0014729D">
      <w:pPr>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5.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EE3D1A" w:rsidRPr="00550985" w:rsidRDefault="00EE3D1A" w:rsidP="0014729D">
      <w:pPr>
        <w:spacing w:after="0" w:line="240" w:lineRule="auto"/>
        <w:ind w:firstLine="709"/>
        <w:jc w:val="both"/>
        <w:rPr>
          <w:rFonts w:ascii="Times New Roman" w:hAnsi="Times New Roman"/>
          <w:sz w:val="24"/>
          <w:szCs w:val="24"/>
        </w:rPr>
      </w:pPr>
      <w:r w:rsidRPr="00550985">
        <w:rPr>
          <w:rFonts w:ascii="Times New Roman" w:hAnsi="Times New Roman"/>
          <w:sz w:val="24"/>
          <w:szCs w:val="24"/>
        </w:rPr>
        <w:t>6. По истечении указанного периода подлинник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EE3D1A" w:rsidRPr="00550985" w:rsidRDefault="00EE3D1A" w:rsidP="0014729D">
      <w:pPr>
        <w:pStyle w:val="ConsPlusNormal"/>
        <w:ind w:firstLine="709"/>
        <w:jc w:val="both"/>
        <w:rPr>
          <w:sz w:val="24"/>
          <w:szCs w:val="24"/>
        </w:rPr>
      </w:pPr>
      <w:r w:rsidRPr="00550985">
        <w:rPr>
          <w:sz w:val="24"/>
          <w:szCs w:val="24"/>
        </w:rPr>
        <w:t>7. Днем официального обнародования муниципального правового акта считается день, в котором завершено обнародование его текста.</w:t>
      </w:r>
    </w:p>
    <w:p w:rsidR="00EE3D1A" w:rsidRPr="00550985" w:rsidRDefault="00EE3D1A" w:rsidP="0014729D">
      <w:pPr>
        <w:pStyle w:val="ConsPlusNormal"/>
        <w:ind w:firstLine="709"/>
        <w:jc w:val="both"/>
        <w:rPr>
          <w:sz w:val="24"/>
          <w:szCs w:val="24"/>
        </w:rPr>
      </w:pPr>
      <w:r w:rsidRPr="00550985">
        <w:rPr>
          <w:sz w:val="24"/>
          <w:szCs w:val="24"/>
        </w:rPr>
        <w:t>8. Официальное обнародование муниципальных правовых актов в сокращенном виде, а также в изложении не допускается.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9. Не является официальным обнародованием муниципальных нормативных правовых актов, если они обнародованы не полностью или в изложении.</w:t>
      </w:r>
    </w:p>
    <w:p w:rsidR="00EE3D1A" w:rsidRPr="00550985" w:rsidRDefault="00EE3D1A" w:rsidP="0014729D">
      <w:pPr>
        <w:pStyle w:val="ConsPlusNormal"/>
        <w:ind w:firstLine="709"/>
        <w:jc w:val="both"/>
        <w:rPr>
          <w:sz w:val="24"/>
          <w:szCs w:val="24"/>
        </w:rPr>
      </w:pPr>
      <w:r w:rsidRPr="00550985">
        <w:rPr>
          <w:sz w:val="24"/>
          <w:szCs w:val="24"/>
        </w:rPr>
        <w:t>10.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11.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EE3D1A" w:rsidRPr="00550985" w:rsidRDefault="00EE3D1A" w:rsidP="0014729D">
      <w:pPr>
        <w:pStyle w:val="ConsPlusNormal"/>
        <w:ind w:firstLine="709"/>
        <w:jc w:val="both"/>
        <w:rPr>
          <w:sz w:val="24"/>
          <w:szCs w:val="24"/>
        </w:rPr>
      </w:pPr>
      <w:r w:rsidRPr="00550985">
        <w:rPr>
          <w:sz w:val="24"/>
          <w:szCs w:val="24"/>
        </w:rPr>
        <w:t>12. В случае,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EE3D1A" w:rsidRPr="00550985" w:rsidRDefault="00EE3D1A" w:rsidP="0014729D">
      <w:pPr>
        <w:pStyle w:val="ConsPlusNormal"/>
        <w:ind w:firstLine="709"/>
        <w:jc w:val="both"/>
        <w:rPr>
          <w:sz w:val="24"/>
          <w:szCs w:val="24"/>
        </w:rPr>
      </w:pPr>
      <w:r w:rsidRPr="00550985">
        <w:rPr>
          <w:sz w:val="24"/>
          <w:szCs w:val="24"/>
        </w:rPr>
        <w:t>13.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14.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r w:rsidRPr="00550985">
        <w:rPr>
          <w:rFonts w:ascii="Times New Roman" w:hAnsi="Times New Roman"/>
          <w:sz w:val="24"/>
          <w:szCs w:val="24"/>
        </w:rPr>
        <w:t>15.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EE3D1A" w:rsidRPr="00550985" w:rsidRDefault="00EE3D1A" w:rsidP="0014729D">
      <w:pPr>
        <w:widowControl w:val="0"/>
        <w:adjustRightInd w:val="0"/>
        <w:spacing w:after="0" w:line="240" w:lineRule="auto"/>
        <w:ind w:right="-1" w:firstLine="709"/>
        <w:jc w:val="both"/>
        <w:rPr>
          <w:rFonts w:ascii="Times New Roman" w:hAnsi="Times New Roman"/>
          <w:sz w:val="24"/>
          <w:szCs w:val="24"/>
        </w:rPr>
      </w:pPr>
    </w:p>
    <w:p w:rsidR="00EE3D1A" w:rsidRPr="00550985" w:rsidRDefault="00EE3D1A" w:rsidP="0014729D">
      <w:pPr>
        <w:pStyle w:val="Heading3"/>
        <w:spacing w:before="0"/>
        <w:ind w:firstLine="709"/>
        <w:jc w:val="both"/>
        <w:rPr>
          <w:rFonts w:ascii="Times New Roman" w:hAnsi="Times New Roman"/>
          <w:sz w:val="24"/>
          <w:szCs w:val="24"/>
        </w:rPr>
      </w:pPr>
      <w:r w:rsidRPr="00550985">
        <w:rPr>
          <w:rFonts w:ascii="Times New Roman" w:hAnsi="Times New Roman"/>
          <w:sz w:val="24"/>
          <w:szCs w:val="24"/>
        </w:rPr>
        <w:t>Статья 45. Неофициальное опубликование (обнародование) муниципальных правовых актов</w:t>
      </w:r>
    </w:p>
    <w:p w:rsidR="00EE3D1A" w:rsidRPr="00550985" w:rsidRDefault="00EE3D1A" w:rsidP="0014729D">
      <w:pPr>
        <w:pStyle w:val="Standard"/>
        <w:ind w:firstLine="709"/>
        <w:jc w:val="both"/>
        <w:rPr>
          <w:rFonts w:cs="Times New Roman"/>
          <w:sz w:val="24"/>
        </w:rPr>
      </w:pPr>
    </w:p>
    <w:p w:rsidR="00EE3D1A" w:rsidRPr="00550985" w:rsidRDefault="00EE3D1A" w:rsidP="0014729D">
      <w:pPr>
        <w:pStyle w:val="ConsPlusNormal"/>
        <w:ind w:firstLine="709"/>
        <w:jc w:val="both"/>
        <w:rPr>
          <w:sz w:val="24"/>
          <w:szCs w:val="24"/>
        </w:rPr>
      </w:pPr>
      <w:r w:rsidRPr="00550985">
        <w:rPr>
          <w:sz w:val="24"/>
          <w:szCs w:val="24"/>
        </w:rPr>
        <w:t xml:space="preserve">1. Муниципальные правовые акты могут быть опубликованы в иных печатных изданиях, </w:t>
      </w:r>
      <w:r w:rsidRPr="00550985">
        <w:rPr>
          <w:bCs/>
          <w:sz w:val="24"/>
          <w:szCs w:val="24"/>
        </w:rPr>
        <w:t>сети Интернет на официальном сайте муниципального образования,</w:t>
      </w:r>
      <w:r w:rsidRPr="00550985">
        <w:rPr>
          <w:sz w:val="24"/>
          <w:szCs w:val="24"/>
        </w:rPr>
        <w:t xml:space="preserve">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EE3D1A" w:rsidRPr="00550985" w:rsidRDefault="00EE3D1A" w:rsidP="0014729D">
      <w:pPr>
        <w:pStyle w:val="ConsPlusNormal"/>
        <w:ind w:firstLine="709"/>
        <w:jc w:val="both"/>
        <w:rPr>
          <w:b/>
          <w:sz w:val="24"/>
          <w:szCs w:val="24"/>
        </w:rPr>
      </w:pPr>
      <w:r w:rsidRPr="00550985">
        <w:rPr>
          <w:sz w:val="24"/>
          <w:szCs w:val="24"/>
        </w:rPr>
        <w:t>2. Муниципальные правовые акты могут быть опубликованы также в виде отдельного издания.</w:t>
      </w:r>
    </w:p>
    <w:p w:rsidR="00EE3D1A" w:rsidRPr="00550985" w:rsidRDefault="00EE3D1A" w:rsidP="0014729D">
      <w:pPr>
        <w:pStyle w:val="ConsPlusNormal"/>
        <w:ind w:firstLine="709"/>
        <w:jc w:val="both"/>
        <w:rPr>
          <w:b/>
          <w:sz w:val="24"/>
          <w:szCs w:val="24"/>
        </w:rPr>
      </w:pPr>
    </w:p>
    <w:p w:rsidR="00EE3D1A" w:rsidRPr="00550985" w:rsidRDefault="00EE3D1A" w:rsidP="0014729D">
      <w:pPr>
        <w:pStyle w:val="Heading3"/>
        <w:spacing w:before="0"/>
        <w:ind w:firstLine="709"/>
        <w:jc w:val="both"/>
        <w:rPr>
          <w:rFonts w:ascii="Times New Roman" w:hAnsi="Times New Roman"/>
          <w:sz w:val="24"/>
          <w:szCs w:val="24"/>
        </w:rPr>
      </w:pPr>
      <w:r w:rsidRPr="00550985">
        <w:rPr>
          <w:rFonts w:ascii="Times New Roman" w:hAnsi="Times New Roman"/>
          <w:sz w:val="24"/>
          <w:szCs w:val="24"/>
        </w:rPr>
        <w:t>Статья 46. Утрата муниципальным правовым актом юридической силы. Отмена муниципальных правовых актов и приостановление их действия</w:t>
      </w:r>
    </w:p>
    <w:p w:rsidR="00EE3D1A" w:rsidRPr="00550985" w:rsidRDefault="00EE3D1A" w:rsidP="0014729D">
      <w:pPr>
        <w:pStyle w:val="Standard"/>
        <w:ind w:firstLine="709"/>
        <w:jc w:val="both"/>
        <w:rPr>
          <w:rFonts w:cs="Times New Roman"/>
          <w:sz w:val="24"/>
        </w:rPr>
      </w:pP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Муниципальный правовой акт или его отдельные положения признаются утратившими юридическую силу принявшим его органом или издавшим должностным лицом в случаях:</w:t>
      </w:r>
    </w:p>
    <w:p w:rsidR="00EE3D1A" w:rsidRPr="00550985" w:rsidRDefault="00EE3D1A" w:rsidP="0014729D">
      <w:pPr>
        <w:pStyle w:val="ConsPlusNormal"/>
        <w:ind w:firstLine="709"/>
        <w:jc w:val="both"/>
        <w:rPr>
          <w:sz w:val="24"/>
          <w:szCs w:val="24"/>
        </w:rPr>
      </w:pPr>
      <w:r w:rsidRPr="00550985">
        <w:rPr>
          <w:sz w:val="24"/>
          <w:szCs w:val="24"/>
        </w:rPr>
        <w:t>1) истечения срока действия муниципального правового акта или его отдельных положений, на который он был принят;</w:t>
      </w:r>
    </w:p>
    <w:p w:rsidR="00EE3D1A" w:rsidRPr="00550985" w:rsidRDefault="00EE3D1A" w:rsidP="0014729D">
      <w:pPr>
        <w:pStyle w:val="ConsPlusNormal"/>
        <w:ind w:firstLine="709"/>
        <w:jc w:val="both"/>
        <w:rPr>
          <w:sz w:val="24"/>
          <w:szCs w:val="24"/>
        </w:rPr>
      </w:pPr>
      <w:r w:rsidRPr="00550985">
        <w:rPr>
          <w:sz w:val="24"/>
          <w:szCs w:val="24"/>
        </w:rPr>
        <w:t>2) издания нового муниципального правового акта, заменившего ранее действующий муниципальный правовой акт;</w:t>
      </w:r>
    </w:p>
    <w:p w:rsidR="00EE3D1A" w:rsidRPr="00550985" w:rsidRDefault="00EE3D1A" w:rsidP="0014729D">
      <w:pPr>
        <w:pStyle w:val="ConsPlusNormal"/>
        <w:ind w:firstLine="709"/>
        <w:jc w:val="both"/>
        <w:rPr>
          <w:sz w:val="24"/>
          <w:szCs w:val="24"/>
        </w:rPr>
      </w:pPr>
      <w:r w:rsidRPr="00550985">
        <w:rPr>
          <w:sz w:val="24"/>
          <w:szCs w:val="24"/>
        </w:rPr>
        <w:t>3) отмены или признания утратившим силу муниципального правового акта или его отдельных положений;</w:t>
      </w:r>
    </w:p>
    <w:p w:rsidR="00EE3D1A" w:rsidRPr="00550985" w:rsidRDefault="00EE3D1A" w:rsidP="0014729D">
      <w:pPr>
        <w:pStyle w:val="ConsPlusNormal"/>
        <w:ind w:firstLine="709"/>
        <w:jc w:val="both"/>
        <w:rPr>
          <w:sz w:val="24"/>
          <w:szCs w:val="24"/>
        </w:rPr>
      </w:pPr>
      <w:r w:rsidRPr="00550985">
        <w:rPr>
          <w:sz w:val="24"/>
          <w:szCs w:val="24"/>
        </w:rPr>
        <w:t>4) в иных случаях, предусмотренных действующим законодательством.</w:t>
      </w:r>
    </w:p>
    <w:p w:rsidR="00EE3D1A" w:rsidRPr="00550985" w:rsidRDefault="00EE3D1A" w:rsidP="0014729D">
      <w:pPr>
        <w:pStyle w:val="ConsPlusNormal"/>
        <w:ind w:firstLine="709"/>
        <w:jc w:val="both"/>
        <w:rPr>
          <w:sz w:val="24"/>
          <w:szCs w:val="24"/>
        </w:rPr>
      </w:pPr>
      <w:r w:rsidRPr="00550985">
        <w:rPr>
          <w:sz w:val="24"/>
          <w:szCs w:val="24"/>
        </w:rPr>
        <w:t>2. Муниципальные правовые акты могут быть отменены или их действие может быть приостановлено:</w:t>
      </w:r>
    </w:p>
    <w:p w:rsidR="00EE3D1A" w:rsidRPr="00550985" w:rsidRDefault="00EE3D1A" w:rsidP="0014729D">
      <w:pPr>
        <w:pStyle w:val="ConsPlusNormal"/>
        <w:ind w:firstLine="709"/>
        <w:jc w:val="both"/>
        <w:rPr>
          <w:sz w:val="24"/>
          <w:szCs w:val="24"/>
        </w:rPr>
      </w:pPr>
      <w:r w:rsidRPr="00550985">
        <w:rPr>
          <w:sz w:val="24"/>
          <w:szCs w:val="24"/>
        </w:rPr>
        <w:t>1) 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
    <w:p w:rsidR="00EE3D1A" w:rsidRPr="00550985" w:rsidRDefault="00EE3D1A" w:rsidP="0014729D">
      <w:pPr>
        <w:pStyle w:val="ConsPlusNormal"/>
        <w:ind w:firstLine="709"/>
        <w:jc w:val="both"/>
        <w:rPr>
          <w:sz w:val="24"/>
          <w:szCs w:val="24"/>
        </w:rPr>
      </w:pPr>
      <w:r w:rsidRPr="00550985">
        <w:rPr>
          <w:sz w:val="24"/>
          <w:szCs w:val="24"/>
        </w:rPr>
        <w:t>2)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EE3D1A" w:rsidRPr="00550985" w:rsidRDefault="00EE3D1A" w:rsidP="0014729D">
      <w:pPr>
        <w:pStyle w:val="ConsPlusNormal"/>
        <w:ind w:firstLine="709"/>
        <w:jc w:val="both"/>
        <w:rPr>
          <w:sz w:val="24"/>
          <w:szCs w:val="24"/>
        </w:rPr>
      </w:pPr>
      <w:r w:rsidRPr="00550985">
        <w:rPr>
          <w:sz w:val="24"/>
          <w:szCs w:val="24"/>
        </w:rPr>
        <w:t>3. 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EE3D1A" w:rsidRPr="00550985" w:rsidRDefault="00EE3D1A" w:rsidP="0014729D">
      <w:pPr>
        <w:pStyle w:val="ConsPlusNormal"/>
        <w:ind w:firstLine="709"/>
        <w:jc w:val="both"/>
        <w:rPr>
          <w:sz w:val="24"/>
          <w:szCs w:val="24"/>
        </w:rPr>
      </w:pPr>
      <w:r w:rsidRPr="00550985">
        <w:rPr>
          <w:sz w:val="24"/>
          <w:szCs w:val="24"/>
        </w:rPr>
        <w:t>4. 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EE3D1A" w:rsidRPr="00550985" w:rsidRDefault="00EE3D1A" w:rsidP="0014729D">
      <w:pPr>
        <w:pStyle w:val="ConsPlusNormal"/>
        <w:ind w:firstLine="709"/>
        <w:jc w:val="both"/>
        <w:rPr>
          <w:sz w:val="24"/>
          <w:szCs w:val="24"/>
        </w:rPr>
      </w:pPr>
      <w:r w:rsidRPr="00550985">
        <w:rPr>
          <w:sz w:val="24"/>
          <w:szCs w:val="24"/>
        </w:rPr>
        <w:t>5.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EE3D1A" w:rsidRPr="00550985" w:rsidRDefault="00EE3D1A" w:rsidP="0014729D">
      <w:pPr>
        <w:pStyle w:val="ConsPlusNormal"/>
        <w:ind w:firstLine="709"/>
        <w:jc w:val="both"/>
        <w:rPr>
          <w:sz w:val="24"/>
          <w:szCs w:val="24"/>
        </w:rPr>
      </w:pPr>
      <w:r w:rsidRPr="00550985">
        <w:rPr>
          <w:sz w:val="24"/>
          <w:szCs w:val="24"/>
        </w:rPr>
        <w:t>6. 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EE3D1A" w:rsidRPr="00550985" w:rsidRDefault="00EE3D1A" w:rsidP="0014729D">
      <w:pPr>
        <w:adjustRightInd w:val="0"/>
        <w:spacing w:after="0" w:line="240" w:lineRule="auto"/>
        <w:ind w:firstLine="709"/>
        <w:jc w:val="both"/>
        <w:rPr>
          <w:rFonts w:ascii="Times New Roman" w:hAnsi="Times New Roman"/>
          <w:sz w:val="24"/>
          <w:szCs w:val="24"/>
        </w:rPr>
      </w:pPr>
    </w:p>
    <w:p w:rsidR="00EE3D1A" w:rsidRPr="00550985" w:rsidRDefault="00EE3D1A" w:rsidP="0014729D">
      <w:pPr>
        <w:pStyle w:val="Heading3"/>
        <w:spacing w:before="0"/>
        <w:ind w:firstLine="709"/>
        <w:jc w:val="both"/>
        <w:rPr>
          <w:rFonts w:ascii="Times New Roman" w:hAnsi="Times New Roman"/>
          <w:sz w:val="24"/>
          <w:szCs w:val="24"/>
        </w:rPr>
      </w:pPr>
      <w:r w:rsidRPr="00550985">
        <w:rPr>
          <w:rFonts w:ascii="Times New Roman" w:hAnsi="Times New Roman"/>
          <w:sz w:val="24"/>
          <w:szCs w:val="24"/>
        </w:rPr>
        <w:t>Статья 47. Действие муниципальных правовых актов в пространстве и по кругу лиц</w:t>
      </w:r>
    </w:p>
    <w:p w:rsidR="00EE3D1A" w:rsidRPr="00550985" w:rsidRDefault="00EE3D1A" w:rsidP="0014729D">
      <w:pPr>
        <w:pStyle w:val="ConsPlusNormal"/>
        <w:shd w:val="clear" w:color="auto" w:fill="FFFFFF"/>
        <w:ind w:firstLine="709"/>
        <w:jc w:val="both"/>
        <w:rPr>
          <w:sz w:val="24"/>
          <w:szCs w:val="24"/>
        </w:rPr>
      </w:pPr>
    </w:p>
    <w:p w:rsidR="00EE3D1A" w:rsidRPr="00550985" w:rsidRDefault="00EE3D1A" w:rsidP="0014729D">
      <w:pPr>
        <w:pStyle w:val="ConsPlusNormal"/>
        <w:ind w:firstLine="709"/>
        <w:jc w:val="both"/>
        <w:rPr>
          <w:sz w:val="24"/>
          <w:szCs w:val="24"/>
        </w:rPr>
      </w:pPr>
      <w:r w:rsidRPr="00550985">
        <w:rPr>
          <w:sz w:val="24"/>
          <w:szCs w:val="24"/>
        </w:rPr>
        <w:t>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Статья 48. Федеральный регистр муниципальных нормативных правовых актов</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EE3D1A" w:rsidRPr="00550985" w:rsidRDefault="00EE3D1A" w:rsidP="0014729D">
      <w:pPr>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2. Направление муниципальных нормативных правовых актов для включения в регистр муниципальных нормативных правовых актов Республики Бурятия обеспечивается главой муниципального образования. </w:t>
      </w:r>
    </w:p>
    <w:p w:rsidR="00EE3D1A" w:rsidRPr="00550985" w:rsidRDefault="00EE3D1A" w:rsidP="0014729D">
      <w:pPr>
        <w:spacing w:after="0" w:line="240" w:lineRule="auto"/>
        <w:ind w:firstLine="709"/>
        <w:jc w:val="both"/>
        <w:rPr>
          <w:rFonts w:ascii="Times New Roman" w:hAnsi="Times New Roman"/>
          <w:sz w:val="24"/>
          <w:szCs w:val="24"/>
        </w:rPr>
      </w:pPr>
      <w:r w:rsidRPr="00550985">
        <w:rPr>
          <w:rFonts w:ascii="Times New Roman" w:hAnsi="Times New Roman"/>
          <w:sz w:val="24"/>
          <w:szCs w:val="24"/>
        </w:rPr>
        <w:t>3. Для обеспечения направления муниципальных нормативных правовых актов для включения в регистр муниципальных нормативных правовых актов Республики Бурятия Глава поселения издает распоряжение, которым:</w:t>
      </w:r>
    </w:p>
    <w:p w:rsidR="00EE3D1A" w:rsidRPr="00550985" w:rsidRDefault="00EE3D1A" w:rsidP="0014729D">
      <w:pPr>
        <w:spacing w:after="0" w:line="240" w:lineRule="auto"/>
        <w:ind w:firstLine="709"/>
        <w:jc w:val="both"/>
        <w:rPr>
          <w:rFonts w:ascii="Times New Roman" w:hAnsi="Times New Roman"/>
          <w:sz w:val="24"/>
          <w:szCs w:val="24"/>
        </w:rPr>
      </w:pPr>
      <w:r w:rsidRPr="00550985">
        <w:rPr>
          <w:rFonts w:ascii="Times New Roman" w:hAnsi="Times New Roman"/>
          <w:sz w:val="24"/>
          <w:szCs w:val="24"/>
        </w:rPr>
        <w:t>1) определяет лицо, ответственное за сбор и направление пакета документов в уполномоченный орган и его обязанности;</w:t>
      </w:r>
    </w:p>
    <w:p w:rsidR="00EE3D1A" w:rsidRPr="00550985" w:rsidRDefault="00EE3D1A" w:rsidP="0014729D">
      <w:pPr>
        <w:spacing w:after="0" w:line="240" w:lineRule="auto"/>
        <w:ind w:firstLine="709"/>
        <w:jc w:val="both"/>
        <w:rPr>
          <w:rFonts w:ascii="Times New Roman" w:hAnsi="Times New Roman"/>
          <w:sz w:val="24"/>
          <w:szCs w:val="24"/>
        </w:rPr>
      </w:pPr>
      <w:r w:rsidRPr="00550985">
        <w:rPr>
          <w:rFonts w:ascii="Times New Roman" w:hAnsi="Times New Roman"/>
          <w:sz w:val="24"/>
          <w:szCs w:val="24"/>
        </w:rPr>
        <w:t>2)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EE3D1A" w:rsidRPr="00550985" w:rsidRDefault="00EE3D1A" w:rsidP="00F815DE">
      <w:pPr>
        <w:widowControl w:val="0"/>
        <w:adjustRightInd w:val="0"/>
        <w:spacing w:after="0"/>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Глава 6. </w:t>
      </w:r>
      <w:r w:rsidRPr="00550985">
        <w:rPr>
          <w:rFonts w:ascii="Times New Roman" w:hAnsi="Times New Roman"/>
          <w:b/>
          <w:bCs/>
          <w:sz w:val="24"/>
          <w:szCs w:val="24"/>
        </w:rPr>
        <w:t>Муниципальная служба</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49. </w:t>
      </w:r>
      <w:r w:rsidRPr="00550985">
        <w:rPr>
          <w:rFonts w:ascii="Times New Roman" w:hAnsi="Times New Roman"/>
          <w:b/>
          <w:bCs/>
          <w:sz w:val="24"/>
          <w:szCs w:val="24"/>
        </w:rPr>
        <w:t>Муниципальная служба, должности муниципальной службы</w:t>
      </w:r>
    </w:p>
    <w:p w:rsidR="00EE3D1A" w:rsidRPr="00550985" w:rsidRDefault="00EE3D1A" w:rsidP="0014729D">
      <w:pPr>
        <w:adjustRightInd w:val="0"/>
        <w:spacing w:after="0"/>
        <w:ind w:firstLine="709"/>
        <w:jc w:val="both"/>
        <w:rPr>
          <w:rFonts w:ascii="Times New Roman" w:hAnsi="Times New Roman"/>
          <w:b/>
          <w:sz w:val="24"/>
          <w:szCs w:val="24"/>
        </w:rPr>
      </w:pP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Представителем нанимателя (работодателем) может быть Глава поселения,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E3D1A" w:rsidRPr="00550985" w:rsidRDefault="00EE3D1A" w:rsidP="0014729D">
      <w:pPr>
        <w:autoSpaceDE w:val="0"/>
        <w:autoSpaceDN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 Статья 50. </w:t>
      </w:r>
      <w:r w:rsidRPr="00550985">
        <w:rPr>
          <w:rFonts w:ascii="Times New Roman" w:hAnsi="Times New Roman"/>
          <w:b/>
          <w:bCs/>
          <w:sz w:val="24"/>
          <w:szCs w:val="24"/>
        </w:rPr>
        <w:t>Статус муниципального служащего</w:t>
      </w:r>
    </w:p>
    <w:p w:rsidR="00EE3D1A" w:rsidRPr="00550985" w:rsidRDefault="00EE3D1A" w:rsidP="0014729D">
      <w:pPr>
        <w:adjustRightInd w:val="0"/>
        <w:spacing w:after="0" w:line="240" w:lineRule="auto"/>
        <w:ind w:firstLine="709"/>
        <w:jc w:val="both"/>
        <w:rPr>
          <w:rFonts w:ascii="Times New Roman" w:hAnsi="Times New Roman"/>
          <w:sz w:val="24"/>
          <w:szCs w:val="24"/>
        </w:rPr>
      </w:pP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EE3D1A" w:rsidRPr="00550985" w:rsidRDefault="00EE3D1A" w:rsidP="0014729D">
      <w:pPr>
        <w:keepLines/>
        <w:widowControl w:val="0"/>
        <w:adjustRightInd w:val="0"/>
        <w:spacing w:after="0" w:line="240" w:lineRule="auto"/>
        <w:ind w:right="-360" w:firstLine="709"/>
        <w:rPr>
          <w:rFonts w:ascii="Times New Roman" w:hAnsi="Times New Roman"/>
          <w:b/>
          <w:bCs/>
          <w:kern w:val="20"/>
          <w:sz w:val="24"/>
          <w:szCs w:val="24"/>
        </w:rPr>
      </w:pPr>
    </w:p>
    <w:p w:rsidR="00EE3D1A" w:rsidRPr="00550985" w:rsidRDefault="00EE3D1A" w:rsidP="0014729D">
      <w:pPr>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51. </w:t>
      </w:r>
      <w:r w:rsidRPr="00550985">
        <w:rPr>
          <w:rFonts w:ascii="Times New Roman" w:hAnsi="Times New Roman"/>
          <w:b/>
          <w:bCs/>
          <w:sz w:val="24"/>
          <w:szCs w:val="24"/>
        </w:rPr>
        <w:t>Условия, порядок прохождения и гарантии муниципальной службы</w:t>
      </w:r>
    </w:p>
    <w:p w:rsidR="00EE3D1A" w:rsidRPr="00550985" w:rsidRDefault="00EE3D1A" w:rsidP="0014729D">
      <w:pPr>
        <w:adjustRightInd w:val="0"/>
        <w:spacing w:after="0"/>
        <w:ind w:firstLine="709"/>
        <w:jc w:val="both"/>
        <w:rPr>
          <w:rFonts w:ascii="Times New Roman" w:hAnsi="Times New Roman"/>
          <w:b/>
          <w:sz w:val="24"/>
          <w:szCs w:val="24"/>
        </w:rPr>
      </w:pP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E3D1A" w:rsidRPr="00550985" w:rsidRDefault="00EE3D1A" w:rsidP="0014729D">
      <w:pPr>
        <w:pStyle w:val="BodyTextIndent"/>
        <w:ind w:firstLine="709"/>
        <w:rPr>
          <w:rFonts w:ascii="Times New Roman" w:hAnsi="Times New Roman"/>
        </w:rPr>
      </w:pPr>
      <w:r w:rsidRPr="00550985">
        <w:rPr>
          <w:rFonts w:ascii="Times New Roman" w:hAnsi="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EE3D1A" w:rsidRPr="00550985" w:rsidRDefault="00EE3D1A" w:rsidP="0014729D">
      <w:pPr>
        <w:keepLines/>
        <w:widowControl w:val="0"/>
        <w:adjustRightInd w:val="0"/>
        <w:spacing w:after="0" w:line="240" w:lineRule="auto"/>
        <w:ind w:right="-360" w:firstLine="709"/>
        <w:rPr>
          <w:rFonts w:ascii="Times New Roman" w:hAnsi="Times New Roman"/>
          <w:sz w:val="24"/>
          <w:szCs w:val="24"/>
        </w:rPr>
      </w:pPr>
    </w:p>
    <w:p w:rsidR="00EE3D1A" w:rsidRPr="00550985" w:rsidRDefault="00EE3D1A" w:rsidP="0014729D">
      <w:pPr>
        <w:widowControl w:val="0"/>
        <w:adjustRightInd w:val="0"/>
        <w:spacing w:after="0"/>
        <w:ind w:firstLine="709"/>
        <w:jc w:val="center"/>
        <w:rPr>
          <w:rFonts w:ascii="Times New Roman" w:hAnsi="Times New Roman"/>
          <w:b/>
          <w:sz w:val="24"/>
          <w:szCs w:val="24"/>
        </w:rPr>
      </w:pPr>
    </w:p>
    <w:p w:rsidR="00EE3D1A" w:rsidRPr="00550985" w:rsidRDefault="00EE3D1A" w:rsidP="0014729D">
      <w:pPr>
        <w:widowControl w:val="0"/>
        <w:adjustRightInd w:val="0"/>
        <w:spacing w:after="0"/>
        <w:ind w:firstLine="709"/>
        <w:jc w:val="center"/>
        <w:rPr>
          <w:rFonts w:ascii="Times New Roman" w:hAnsi="Times New Roman"/>
          <w:b/>
          <w:sz w:val="24"/>
          <w:szCs w:val="24"/>
        </w:rPr>
      </w:pPr>
    </w:p>
    <w:p w:rsidR="00EE3D1A" w:rsidRPr="00550985" w:rsidRDefault="00EE3D1A" w:rsidP="0014729D">
      <w:pPr>
        <w:widowControl w:val="0"/>
        <w:adjustRightInd w:val="0"/>
        <w:spacing w:after="0"/>
        <w:ind w:firstLine="709"/>
        <w:jc w:val="center"/>
        <w:rPr>
          <w:rFonts w:ascii="Times New Roman" w:hAnsi="Times New Roman"/>
          <w:b/>
          <w:sz w:val="24"/>
          <w:szCs w:val="24"/>
        </w:rPr>
      </w:pPr>
      <w:r w:rsidRPr="00550985">
        <w:rPr>
          <w:rFonts w:ascii="Times New Roman" w:hAnsi="Times New Roman"/>
          <w:b/>
          <w:sz w:val="24"/>
          <w:szCs w:val="24"/>
        </w:rPr>
        <w:t xml:space="preserve">Глава 7. </w:t>
      </w:r>
      <w:r w:rsidRPr="00550985">
        <w:rPr>
          <w:rFonts w:ascii="Times New Roman" w:hAnsi="Times New Roman"/>
          <w:b/>
          <w:bCs/>
          <w:sz w:val="24"/>
          <w:szCs w:val="24"/>
        </w:rPr>
        <w:t>Экономическая основа местного самоуправления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52. </w:t>
      </w:r>
      <w:r w:rsidRPr="00550985">
        <w:rPr>
          <w:rFonts w:ascii="Times New Roman" w:hAnsi="Times New Roman"/>
          <w:b/>
          <w:bCs/>
          <w:sz w:val="24"/>
          <w:szCs w:val="24"/>
        </w:rPr>
        <w:t>Владение, пользование и распоряжение муниципальным имуществом</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Решения об участии в создании межмуниципальных хозяйственных обществ принимаются Советом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EE3D1A" w:rsidRPr="00550985" w:rsidRDefault="00EE3D1A" w:rsidP="0014729D">
      <w:pPr>
        <w:adjustRightInd w:val="0"/>
        <w:spacing w:after="0"/>
        <w:ind w:firstLine="709"/>
        <w:jc w:val="both"/>
        <w:rPr>
          <w:rFonts w:ascii="Times New Roman" w:hAnsi="Times New Roman"/>
          <w:b/>
          <w:bCs/>
          <w:sz w:val="24"/>
          <w:szCs w:val="24"/>
        </w:rPr>
      </w:pPr>
    </w:p>
    <w:p w:rsidR="00EE3D1A" w:rsidRPr="00550985" w:rsidRDefault="00EE3D1A" w:rsidP="0014729D">
      <w:pPr>
        <w:pStyle w:val="Heading1"/>
        <w:ind w:firstLine="709"/>
        <w:rPr>
          <w:rFonts w:ascii="Times New Roman" w:hAnsi="Times New Roman"/>
          <w:bCs w:val="0"/>
        </w:rPr>
      </w:pPr>
    </w:p>
    <w:p w:rsidR="00EE3D1A" w:rsidRPr="00550985" w:rsidRDefault="00EE3D1A" w:rsidP="0014729D">
      <w:pPr>
        <w:pStyle w:val="Heading1"/>
        <w:ind w:firstLine="709"/>
        <w:rPr>
          <w:rFonts w:ascii="Times New Roman" w:hAnsi="Times New Roman"/>
        </w:rPr>
      </w:pPr>
      <w:r w:rsidRPr="00550985">
        <w:rPr>
          <w:rFonts w:ascii="Times New Roman" w:hAnsi="Times New Roman"/>
          <w:bCs w:val="0"/>
        </w:rPr>
        <w:t>Статья 53.</w:t>
      </w:r>
      <w:r w:rsidRPr="00550985">
        <w:rPr>
          <w:rFonts w:ascii="Times New Roman" w:hAnsi="Times New Roman"/>
        </w:rPr>
        <w:t xml:space="preserve"> Муниципальное имущество </w:t>
      </w:r>
    </w:p>
    <w:p w:rsidR="00EE3D1A" w:rsidRPr="00550985" w:rsidRDefault="00EE3D1A" w:rsidP="0014729D">
      <w:pPr>
        <w:widowControl w:val="0"/>
        <w:adjustRightInd w:val="0"/>
        <w:spacing w:after="0"/>
        <w:ind w:firstLine="709"/>
        <w:jc w:val="both"/>
        <w:rPr>
          <w:rFonts w:ascii="Times New Roman" w:hAnsi="Times New Roman"/>
          <w:b/>
          <w:bCs/>
          <w:sz w:val="24"/>
          <w:szCs w:val="24"/>
        </w:rPr>
      </w:pPr>
    </w:p>
    <w:p w:rsidR="00EE3D1A" w:rsidRPr="00550985" w:rsidRDefault="00EE3D1A" w:rsidP="0014729D">
      <w:pPr>
        <w:pStyle w:val="1"/>
        <w:ind w:firstLine="709"/>
        <w:rPr>
          <w:rFonts w:ascii="Times New Roman" w:hAnsi="Times New Roman"/>
        </w:rPr>
      </w:pPr>
      <w:r w:rsidRPr="00550985">
        <w:rPr>
          <w:rFonts w:ascii="Times New Roman" w:hAnsi="Times New Roman"/>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EE3D1A" w:rsidRPr="00550985" w:rsidRDefault="00EE3D1A" w:rsidP="0014729D">
      <w:pPr>
        <w:widowControl w:val="0"/>
        <w:adjustRightInd w:val="0"/>
        <w:spacing w:after="0" w:line="240" w:lineRule="auto"/>
        <w:ind w:firstLine="709"/>
        <w:jc w:val="both"/>
        <w:rPr>
          <w:rFonts w:ascii="Times New Roman" w:hAnsi="Times New Roman"/>
          <w:b/>
          <w:bCs/>
          <w:sz w:val="24"/>
          <w:szCs w:val="24"/>
        </w:rPr>
      </w:pPr>
      <w:r w:rsidRPr="00550985">
        <w:rPr>
          <w:rFonts w:ascii="Times New Roman" w:hAnsi="Times New Roman"/>
          <w:sz w:val="24"/>
          <w:szCs w:val="24"/>
          <w:lang w:eastAsia="en-US"/>
        </w:rPr>
        <w:t xml:space="preserve">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autoSpaceDE w:val="0"/>
        <w:autoSpaceDN w:val="0"/>
        <w:adjustRightInd w:val="0"/>
        <w:spacing w:after="0" w:line="240" w:lineRule="auto"/>
        <w:ind w:firstLine="709"/>
        <w:jc w:val="both"/>
        <w:rPr>
          <w:rFonts w:ascii="Times New Roman" w:hAnsi="Times New Roman"/>
          <w:b/>
          <w:sz w:val="24"/>
          <w:szCs w:val="24"/>
        </w:rPr>
      </w:pPr>
      <w:r w:rsidRPr="00550985">
        <w:rPr>
          <w:rFonts w:ascii="Times New Roman" w:hAnsi="Times New Roman"/>
          <w:b/>
          <w:sz w:val="24"/>
          <w:szCs w:val="24"/>
        </w:rPr>
        <w:t>Статья 54. Закупки для обеспечения муниципальных нужд</w:t>
      </w:r>
    </w:p>
    <w:p w:rsidR="00EE3D1A" w:rsidRPr="00550985" w:rsidRDefault="00EE3D1A" w:rsidP="0014729D">
      <w:pPr>
        <w:autoSpaceDE w:val="0"/>
        <w:autoSpaceDN w:val="0"/>
        <w:adjustRightInd w:val="0"/>
        <w:spacing w:after="0" w:line="240" w:lineRule="auto"/>
        <w:ind w:firstLine="709"/>
        <w:jc w:val="both"/>
        <w:outlineLvl w:val="0"/>
        <w:rPr>
          <w:rFonts w:ascii="Times New Roman" w:hAnsi="Times New Roman"/>
          <w:sz w:val="24"/>
          <w:szCs w:val="24"/>
        </w:rPr>
      </w:pP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EE3D1A" w:rsidRPr="00550985" w:rsidRDefault="00EE3D1A" w:rsidP="0014729D">
      <w:pPr>
        <w:widowControl w:val="0"/>
        <w:adjustRightInd w:val="0"/>
        <w:spacing w:after="0" w:line="240" w:lineRule="auto"/>
        <w:ind w:firstLine="709"/>
        <w:jc w:val="both"/>
        <w:rPr>
          <w:rFonts w:ascii="Times New Roman" w:hAnsi="Times New Roman"/>
          <w:b/>
          <w:sz w:val="24"/>
          <w:szCs w:val="24"/>
        </w:rPr>
      </w:pPr>
    </w:p>
    <w:p w:rsidR="00EE3D1A" w:rsidRPr="00550985" w:rsidRDefault="00EE3D1A" w:rsidP="0014729D">
      <w:pPr>
        <w:suppressAutoHyphens/>
        <w:spacing w:line="240" w:lineRule="auto"/>
        <w:ind w:firstLine="709"/>
        <w:jc w:val="both"/>
        <w:rPr>
          <w:rFonts w:ascii="Times New Roman" w:hAnsi="Times New Roman"/>
          <w:b/>
          <w:sz w:val="24"/>
          <w:szCs w:val="24"/>
        </w:rPr>
      </w:pPr>
      <w:r w:rsidRPr="00550985">
        <w:rPr>
          <w:rFonts w:ascii="Times New Roman" w:hAnsi="Times New Roman"/>
          <w:b/>
          <w:sz w:val="24"/>
          <w:szCs w:val="24"/>
        </w:rPr>
        <w:t>Статья 55. Исполнение бюджета сельского поселения</w:t>
      </w:r>
    </w:p>
    <w:p w:rsidR="00EE3D1A" w:rsidRPr="00550985" w:rsidRDefault="00EE3D1A" w:rsidP="0014729D">
      <w:pPr>
        <w:suppressAutoHyphens/>
        <w:spacing w:after="0" w:line="240" w:lineRule="auto"/>
        <w:ind w:firstLine="709"/>
        <w:jc w:val="both"/>
        <w:rPr>
          <w:rFonts w:ascii="Times New Roman" w:hAnsi="Times New Roman"/>
          <w:sz w:val="24"/>
          <w:szCs w:val="24"/>
        </w:rPr>
      </w:pPr>
      <w:r w:rsidRPr="00550985">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EE3D1A" w:rsidRPr="00550985" w:rsidRDefault="00EE3D1A" w:rsidP="0014729D">
      <w:pPr>
        <w:pStyle w:val="BodyTextIndent2"/>
        <w:suppressAutoHyphens/>
        <w:ind w:firstLine="709"/>
        <w:rPr>
          <w:rFonts w:ascii="Times New Roman" w:hAnsi="Times New Roman"/>
        </w:rPr>
      </w:pPr>
      <w:r w:rsidRPr="00550985">
        <w:rPr>
          <w:rFonts w:ascii="Times New Roman" w:hAnsi="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E3D1A" w:rsidRPr="00550985" w:rsidRDefault="00EE3D1A" w:rsidP="0014729D">
      <w:pPr>
        <w:widowControl w:val="0"/>
        <w:adjustRightInd w:val="0"/>
        <w:spacing w:after="0" w:line="240" w:lineRule="auto"/>
        <w:ind w:firstLine="709"/>
        <w:jc w:val="both"/>
        <w:rPr>
          <w:rFonts w:ascii="Times New Roman" w:hAnsi="Times New Roman"/>
          <w:b/>
          <w:sz w:val="24"/>
          <w:szCs w:val="24"/>
        </w:rPr>
      </w:pPr>
      <w:r w:rsidRPr="00550985">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EE3D1A" w:rsidRPr="00550985" w:rsidRDefault="00EE3D1A" w:rsidP="0014729D">
      <w:pPr>
        <w:widowControl w:val="0"/>
        <w:adjustRightInd w:val="0"/>
        <w:spacing w:after="0" w:line="240" w:lineRule="auto"/>
        <w:ind w:firstLine="709"/>
        <w:jc w:val="both"/>
        <w:rPr>
          <w:rFonts w:ascii="Times New Roman" w:hAnsi="Times New Roman"/>
          <w:b/>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b/>
          <w:sz w:val="24"/>
          <w:szCs w:val="24"/>
        </w:rPr>
      </w:pPr>
      <w:r w:rsidRPr="00550985">
        <w:rPr>
          <w:rFonts w:ascii="Times New Roman" w:hAnsi="Times New Roman"/>
          <w:b/>
          <w:sz w:val="24"/>
          <w:szCs w:val="24"/>
        </w:rPr>
        <w:t>Статья 56. Составление, рассмотрение и утверждение местного бюджета, порядок контроля за его исполнением</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F815DE">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ab/>
        <w:t xml:space="preserve">1. </w:t>
      </w:r>
      <w:r w:rsidRPr="00550985">
        <w:rPr>
          <w:rFonts w:ascii="Times New Roman" w:hAnsi="Times New Roman"/>
          <w:sz w:val="24"/>
          <w:szCs w:val="24"/>
          <w:lang w:eastAsia="en-US"/>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поселения.</w:t>
      </w:r>
    </w:p>
    <w:p w:rsidR="00EE3D1A" w:rsidRPr="00550985" w:rsidRDefault="00EE3D1A" w:rsidP="00F815DE">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EE3D1A" w:rsidRPr="00550985" w:rsidRDefault="00EE3D1A" w:rsidP="00F815DE">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ab/>
        <w:t>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Контроль за исполнением бюджета осуществляется Советом депутатов поселения в следующих формах:</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последующий контроль - в ходе рассмотрения и утверждения отчетов об исполнении бюджета.</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Контроль Совета депутатов поселения за исполнением бюджета предусматривает право Совета сельского поселения на:</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утверждение (не утверждение) отчета об исполнении бюджета поселения;</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создание собственных контрольных комиссий (контрольно-счетной комиссии);</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вынесение оценки деятельности администрации поселения.</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EE3D1A" w:rsidRPr="00550985" w:rsidRDefault="00EE3D1A" w:rsidP="00F815DE">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tLeast"/>
        <w:ind w:firstLine="709"/>
        <w:jc w:val="both"/>
        <w:rPr>
          <w:rFonts w:ascii="Times New Roman" w:hAnsi="Times New Roman"/>
          <w:b/>
          <w:sz w:val="24"/>
          <w:szCs w:val="24"/>
        </w:rPr>
      </w:pPr>
      <w:r w:rsidRPr="00550985">
        <w:rPr>
          <w:rFonts w:ascii="Times New Roman" w:hAnsi="Times New Roman"/>
          <w:b/>
          <w:sz w:val="24"/>
          <w:szCs w:val="24"/>
        </w:rPr>
        <w:t>Статья 57. Контрольно-счетный орган поселения</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p>
    <w:p w:rsidR="00EE3D1A" w:rsidRPr="00550985" w:rsidRDefault="00EE3D1A" w:rsidP="0014729D">
      <w:pPr>
        <w:autoSpaceDE w:val="0"/>
        <w:autoSpaceDN w:val="0"/>
        <w:adjustRightInd w:val="0"/>
        <w:spacing w:after="0" w:line="240" w:lineRule="auto"/>
        <w:ind w:firstLine="540"/>
        <w:jc w:val="both"/>
        <w:rPr>
          <w:rFonts w:ascii="Times New Roman" w:hAnsi="Times New Roman"/>
          <w:iCs/>
          <w:sz w:val="24"/>
          <w:szCs w:val="24"/>
        </w:rPr>
      </w:pPr>
      <w:r w:rsidRPr="00550985">
        <w:rPr>
          <w:rFonts w:ascii="Times New Roman" w:hAnsi="Times New Roman"/>
          <w:sz w:val="24"/>
          <w:szCs w:val="24"/>
        </w:rPr>
        <w:t xml:space="preserve">1. </w:t>
      </w:r>
      <w:r w:rsidRPr="00550985">
        <w:rPr>
          <w:rFonts w:ascii="Times New Roman" w:hAnsi="Times New Roman"/>
          <w:iCs/>
          <w:sz w:val="24"/>
          <w:szCs w:val="24"/>
        </w:rPr>
        <w:t>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Контрольно-счетный орган поселения подотчетен Совету депутатов поселения. Контрольно-счетный орган обладает организационной и функциональной независимостью и осуществляют свою деятельность самостоятельно.</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Срок полномочий председателя, заместителя председателя и аудиторов контрольно-счетного органа составляет  5 лет</w:t>
      </w:r>
      <w:r w:rsidRPr="00550985">
        <w:rPr>
          <w:sz w:val="24"/>
          <w:szCs w:val="24"/>
        </w:rPr>
        <w:t>.</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 поселения.</w:t>
      </w:r>
    </w:p>
    <w:p w:rsidR="00EE3D1A" w:rsidRPr="00550985" w:rsidRDefault="00EE3D1A" w:rsidP="0014729D">
      <w:pPr>
        <w:autoSpaceDE w:val="0"/>
        <w:autoSpaceDN w:val="0"/>
        <w:adjustRightInd w:val="0"/>
        <w:spacing w:after="0" w:line="240" w:lineRule="auto"/>
        <w:ind w:firstLine="567"/>
        <w:jc w:val="both"/>
        <w:rPr>
          <w:rFonts w:ascii="Times New Roman" w:hAnsi="Times New Roman"/>
          <w:sz w:val="24"/>
          <w:szCs w:val="24"/>
        </w:rPr>
      </w:pPr>
      <w:r w:rsidRPr="00550985">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 поселения.</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1) Председателем Совета депутатов поселения;</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2) депутатами Совета депутатов поселения - не менее 1/3 от установленного числа депутатов Совета депутатов поселения;</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3) Главой поселения.</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поселения. В контрольно-счетном органе может быть образован коллегиальный орган (коллегия).</w:t>
      </w:r>
    </w:p>
    <w:p w:rsidR="00EE3D1A" w:rsidRPr="002B2376" w:rsidRDefault="00EE3D1A" w:rsidP="002275FB">
      <w:pPr>
        <w:ind w:firstLine="709"/>
        <w:jc w:val="both"/>
      </w:pPr>
      <w:r w:rsidRPr="002B2376">
        <w:t>«4. Контрольно-счетный орган муниципального образования осуществляет следующие основные полномочия:</w:t>
      </w:r>
    </w:p>
    <w:p w:rsidR="00EE3D1A" w:rsidRDefault="00EE3D1A" w:rsidP="002275FB">
      <w:pPr>
        <w:ind w:firstLine="709"/>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E3D1A" w:rsidRDefault="00EE3D1A" w:rsidP="002275FB">
      <w:pPr>
        <w:ind w:firstLine="709"/>
        <w:jc w:val="both"/>
      </w:pPr>
      <w:r>
        <w:t>2) экспертиза проектов местного бюджета, проверка и анализ обоснованности его показателей;</w:t>
      </w:r>
    </w:p>
    <w:p w:rsidR="00EE3D1A" w:rsidRDefault="00EE3D1A" w:rsidP="002275FB">
      <w:pPr>
        <w:ind w:firstLine="709"/>
        <w:jc w:val="both"/>
      </w:pPr>
      <w:r>
        <w:t>3) внешняя проверка годового отчета об исполнении местного бюджета;</w:t>
      </w:r>
    </w:p>
    <w:p w:rsidR="00EE3D1A" w:rsidRDefault="00EE3D1A" w:rsidP="002275FB">
      <w:pPr>
        <w:ind w:firstLine="709"/>
        <w:jc w:val="both"/>
      </w:pPr>
      <w: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E3D1A" w:rsidRDefault="00EE3D1A" w:rsidP="002275FB">
      <w:pPr>
        <w:ind w:firstLine="709"/>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E3D1A" w:rsidRDefault="00EE3D1A" w:rsidP="002275FB">
      <w:pPr>
        <w:ind w:firstLine="709"/>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E3D1A" w:rsidRDefault="00EE3D1A" w:rsidP="002275FB">
      <w:pPr>
        <w:ind w:firstLine="709"/>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E3D1A" w:rsidRDefault="00EE3D1A" w:rsidP="002275FB">
      <w:pPr>
        <w:ind w:firstLine="709"/>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E3D1A" w:rsidRDefault="00EE3D1A" w:rsidP="002275FB">
      <w:pPr>
        <w:ind w:firstLine="709"/>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EE3D1A" w:rsidRDefault="00EE3D1A" w:rsidP="002275FB">
      <w:pPr>
        <w:ind w:firstLine="709"/>
        <w:jc w:val="both"/>
      </w:pPr>
      <w:r>
        <w:t>10) осуществление контроля за состоянием муниципального внутреннего и внешнего долга;</w:t>
      </w:r>
    </w:p>
    <w:p w:rsidR="00EE3D1A" w:rsidRDefault="00EE3D1A" w:rsidP="002275FB">
      <w:pPr>
        <w:ind w:firstLine="709"/>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E3D1A" w:rsidRDefault="00EE3D1A" w:rsidP="002275FB">
      <w:pPr>
        <w:ind w:firstLine="709"/>
        <w:jc w:val="both"/>
      </w:pPr>
      <w:r>
        <w:t>12) участие в пределах полномочий в мероприятиях, направленных на противодействие коррупции;</w:t>
      </w:r>
    </w:p>
    <w:p w:rsidR="00EE3D1A" w:rsidRPr="002B2376" w:rsidRDefault="00EE3D1A" w:rsidP="002275FB">
      <w:pPr>
        <w:ind w:firstLine="709"/>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 (изм. Решением 101 от 02.12.2021 г).</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EE3D1A" w:rsidRPr="00550985" w:rsidRDefault="00EE3D1A" w:rsidP="0014729D">
      <w:pPr>
        <w:autoSpaceDE w:val="0"/>
        <w:autoSpaceDN w:val="0"/>
        <w:adjustRightInd w:val="0"/>
        <w:spacing w:after="0" w:line="240" w:lineRule="auto"/>
        <w:ind w:firstLine="720"/>
        <w:jc w:val="both"/>
        <w:rPr>
          <w:rFonts w:ascii="Times New Roman" w:hAnsi="Times New Roman"/>
          <w:sz w:val="24"/>
          <w:szCs w:val="24"/>
        </w:rPr>
      </w:pPr>
      <w:r w:rsidRPr="00550985">
        <w:rPr>
          <w:rFonts w:ascii="Times New Roman" w:hAnsi="Times New Roman"/>
          <w:sz w:val="24"/>
          <w:szCs w:val="24"/>
        </w:rPr>
        <w:t>6. Результаты проверок, осуществляемых контрольно-счетным органом поселения, подлежат обнародованию.</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58. </w:t>
      </w:r>
      <w:r w:rsidRPr="00550985">
        <w:rPr>
          <w:rFonts w:ascii="Times New Roman" w:hAnsi="Times New Roman"/>
          <w:b/>
          <w:bCs/>
          <w:sz w:val="24"/>
          <w:szCs w:val="24"/>
        </w:rPr>
        <w:t>Муниципальный долг поселения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EE3D1A" w:rsidRPr="00550985" w:rsidRDefault="00EE3D1A" w:rsidP="00D06926">
      <w:pPr>
        <w:adjustRightInd w:val="0"/>
        <w:spacing w:after="0" w:line="240" w:lineRule="auto"/>
        <w:ind w:firstLine="709"/>
        <w:jc w:val="both"/>
        <w:rPr>
          <w:color w:val="333399"/>
          <w:sz w:val="24"/>
          <w:szCs w:val="24"/>
        </w:rPr>
      </w:pPr>
      <w:r w:rsidRPr="00550985">
        <w:rPr>
          <w:rFonts w:ascii="Times New Roman" w:hAnsi="Times New Roman"/>
          <w:sz w:val="24"/>
          <w:szCs w:val="24"/>
        </w:rPr>
        <w:t xml:space="preserve">2. </w:t>
      </w:r>
      <w:r w:rsidRPr="00550985">
        <w:rPr>
          <w:color w:val="333333"/>
          <w:sz w:val="24"/>
          <w:szCs w:val="24"/>
        </w:rPr>
        <w:t>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года.(решение 36 от 19.09.2019)</w:t>
      </w:r>
    </w:p>
    <w:p w:rsidR="00EE3D1A" w:rsidRPr="00550985" w:rsidRDefault="00EE3D1A" w:rsidP="00D06926">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Администрация поселения по истечении сроков и в иных случаях, указанных в части</w:t>
      </w:r>
      <w:r w:rsidRPr="00550985">
        <w:rPr>
          <w:rFonts w:ascii="Times New Roman" w:hAnsi="Times New Roman"/>
          <w:color w:val="0000FF"/>
          <w:sz w:val="24"/>
          <w:szCs w:val="24"/>
        </w:rPr>
        <w:t xml:space="preserve"> </w:t>
      </w:r>
      <w:r w:rsidRPr="00550985">
        <w:rPr>
          <w:rFonts w:ascii="Times New Roman"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E3D1A" w:rsidRPr="00550985" w:rsidRDefault="00EE3D1A" w:rsidP="0014729D">
      <w:pPr>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Глава 8. </w:t>
      </w:r>
      <w:r w:rsidRPr="00550985">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59. </w:t>
      </w:r>
      <w:r w:rsidRPr="00550985">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EE3D1A" w:rsidRPr="00550985" w:rsidRDefault="00EE3D1A" w:rsidP="0014729D">
      <w:pPr>
        <w:widowControl w:val="0"/>
        <w:adjustRightInd w:val="0"/>
        <w:spacing w:after="0" w:line="240" w:lineRule="auto"/>
        <w:ind w:firstLine="709"/>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E3D1A" w:rsidRPr="00550985" w:rsidRDefault="00EE3D1A" w:rsidP="0014729D">
      <w:pPr>
        <w:widowControl w:val="0"/>
        <w:adjustRightInd w:val="0"/>
        <w:spacing w:after="0" w:line="240" w:lineRule="auto"/>
        <w:ind w:firstLine="709"/>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60. </w:t>
      </w:r>
      <w:r w:rsidRPr="00550985">
        <w:rPr>
          <w:rFonts w:ascii="Times New Roman" w:hAnsi="Times New Roman"/>
          <w:b/>
          <w:bCs/>
          <w:sz w:val="24"/>
          <w:szCs w:val="24"/>
        </w:rPr>
        <w:t>Ответственность депутатов Совета депутатов поселения, Главы поселения перед населением</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Население поселения вправе отозвать депутатов Совета депутатов поселения, Главу поселения по основаниям и в порядке, установленным настоящим Уставом в соответствии с Федеральным законом № 131-ФЗ.</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61. </w:t>
      </w:r>
      <w:r w:rsidRPr="00550985">
        <w:rPr>
          <w:rFonts w:ascii="Times New Roman" w:hAnsi="Times New Roman"/>
          <w:b/>
          <w:bCs/>
          <w:sz w:val="24"/>
          <w:szCs w:val="24"/>
        </w:rPr>
        <w:t>Ответственность Совета депутатов поселения перед государством</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 поселения.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62. </w:t>
      </w:r>
      <w:r w:rsidRPr="00550985">
        <w:rPr>
          <w:rFonts w:ascii="Times New Roman" w:hAnsi="Times New Roman"/>
          <w:b/>
          <w:bCs/>
          <w:sz w:val="24"/>
          <w:szCs w:val="24"/>
        </w:rPr>
        <w:t>Ответственность Главы поселения перед государством</w:t>
      </w:r>
    </w:p>
    <w:p w:rsidR="00EE3D1A" w:rsidRPr="00550985" w:rsidRDefault="00EE3D1A" w:rsidP="0014729D">
      <w:pPr>
        <w:widowControl w:val="0"/>
        <w:adjustRightInd w:val="0"/>
        <w:spacing w:after="0"/>
        <w:ind w:firstLine="709"/>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Глава Республики Бурятия издает правовой акт об отрешении от должности Главы поселения в случае:</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E3D1A" w:rsidRPr="00550985" w:rsidRDefault="00EE3D1A" w:rsidP="0014729D">
      <w:pPr>
        <w:pStyle w:val="ConsPlusNormal"/>
        <w:ind w:firstLine="709"/>
        <w:jc w:val="both"/>
        <w:rPr>
          <w:sz w:val="24"/>
          <w:szCs w:val="24"/>
        </w:rPr>
      </w:pPr>
      <w:r w:rsidRPr="00550985">
        <w:rPr>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E3D1A" w:rsidRPr="00550985" w:rsidRDefault="00EE3D1A" w:rsidP="0014729D">
      <w:pPr>
        <w:autoSpaceDE w:val="0"/>
        <w:autoSpaceDN w:val="0"/>
        <w:adjustRightInd w:val="0"/>
        <w:spacing w:after="0" w:line="240" w:lineRule="auto"/>
        <w:ind w:firstLine="709"/>
        <w:jc w:val="both"/>
        <w:outlineLvl w:val="1"/>
        <w:rPr>
          <w:rFonts w:ascii="Times New Roman" w:hAnsi="Times New Roman"/>
          <w:sz w:val="24"/>
          <w:szCs w:val="24"/>
        </w:rPr>
      </w:pPr>
      <w:r w:rsidRPr="00550985">
        <w:rPr>
          <w:rFonts w:ascii="Times New Roman" w:hAnsi="Times New Roman"/>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E3D1A" w:rsidRPr="00550985" w:rsidRDefault="00EE3D1A" w:rsidP="00F815DE">
      <w:pPr>
        <w:widowControl w:val="0"/>
        <w:adjustRightInd w:val="0"/>
        <w:spacing w:after="0"/>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Статья 63. Удаление Главы поселения в отставку</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Основаниями для удаления Главы поселения в отставку являются: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ab/>
        <w:t xml:space="preserve">4) несоблюдение ограничений, запретов, неисполнение обязанностей, которые установлены Федеральным </w:t>
      </w:r>
      <w:hyperlink r:id="rId19" w:history="1">
        <w:r w:rsidRPr="00550985">
          <w:rPr>
            <w:rStyle w:val="Hyperlink"/>
            <w:rFonts w:ascii="Times New Roman" w:hAnsi="Times New Roman"/>
            <w:color w:val="auto"/>
            <w:sz w:val="24"/>
            <w:szCs w:val="24"/>
            <w:u w:val="none"/>
          </w:rPr>
          <w:t>законом</w:t>
        </w:r>
      </w:hyperlink>
      <w:r w:rsidRPr="00550985">
        <w:rPr>
          <w:rFonts w:ascii="Times New Roman" w:hAnsi="Times New Roman"/>
          <w:sz w:val="24"/>
          <w:szCs w:val="24"/>
        </w:rPr>
        <w:t xml:space="preserve"> от 25 декабря 2008 года №273-ФЗ «О противодействии коррупции», Федеральным </w:t>
      </w:r>
      <w:hyperlink r:id="rId20" w:history="1">
        <w:r w:rsidRPr="00550985">
          <w:rPr>
            <w:rStyle w:val="Hyperlink"/>
            <w:rFonts w:ascii="Times New Roman" w:hAnsi="Times New Roman"/>
            <w:color w:val="auto"/>
            <w:sz w:val="24"/>
            <w:szCs w:val="24"/>
            <w:u w:val="none"/>
          </w:rPr>
          <w:t>законом</w:t>
        </w:r>
      </w:hyperlink>
      <w:r w:rsidRPr="00550985">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1" w:history="1">
        <w:r w:rsidRPr="00550985">
          <w:rPr>
            <w:rStyle w:val="Hyperlink"/>
            <w:rFonts w:ascii="Times New Roman" w:hAnsi="Times New Roman"/>
            <w:color w:val="auto"/>
            <w:sz w:val="24"/>
            <w:szCs w:val="24"/>
            <w:u w:val="none"/>
          </w:rPr>
          <w:t>законом</w:t>
        </w:r>
      </w:hyperlink>
      <w:r w:rsidRPr="00550985">
        <w:rPr>
          <w:rFonts w:ascii="Times New Roman" w:hAnsi="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3D1A" w:rsidRPr="00550985" w:rsidRDefault="00EE3D1A" w:rsidP="0014729D">
      <w:pPr>
        <w:autoSpaceDE w:val="0"/>
        <w:autoSpaceDN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3. Удаление Главы поселения наступает в порядке, установленном статьей 74.1 Федерального закона № 131-ФЗ.</w:t>
      </w:r>
    </w:p>
    <w:p w:rsidR="00EE3D1A" w:rsidRPr="00550985" w:rsidRDefault="00EE3D1A" w:rsidP="0014729D">
      <w:pPr>
        <w:autoSpaceDE w:val="0"/>
        <w:autoSpaceDN w:val="0"/>
        <w:adjustRightInd w:val="0"/>
        <w:spacing w:after="0" w:line="240" w:lineRule="auto"/>
        <w:ind w:firstLine="540"/>
        <w:jc w:val="both"/>
        <w:rPr>
          <w:rFonts w:ascii="Times New Roman" w:hAnsi="Times New Roman"/>
          <w:sz w:val="24"/>
          <w:szCs w:val="24"/>
        </w:rPr>
      </w:pPr>
      <w:r w:rsidRPr="00550985">
        <w:rPr>
          <w:rFonts w:ascii="Times New Roman" w:hAnsi="Times New Roman"/>
          <w:sz w:val="24"/>
          <w:szCs w:val="24"/>
        </w:rPr>
        <w:tab/>
        <w:t>4. Глава поселения, в отношении которого Советом депутатов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E3D1A" w:rsidRPr="00550985" w:rsidRDefault="00EE3D1A" w:rsidP="0014729D">
      <w:pPr>
        <w:widowControl w:val="0"/>
        <w:adjustRightInd w:val="0"/>
        <w:spacing w:after="0"/>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Статья 64. </w:t>
      </w:r>
      <w:r w:rsidRPr="00550985">
        <w:rPr>
          <w:rFonts w:ascii="Times New Roman" w:hAnsi="Times New Roman"/>
          <w:b/>
          <w:bCs/>
          <w:sz w:val="24"/>
          <w:szCs w:val="24"/>
        </w:rPr>
        <w:t>Временное осуществление органами государственной власти отдельных полномочий органов местного самоуправления</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EE3D1A" w:rsidRPr="00550985" w:rsidRDefault="00EE3D1A" w:rsidP="0014729D">
      <w:pPr>
        <w:widowControl w:val="0"/>
        <w:adjustRightInd w:val="0"/>
        <w:spacing w:after="0"/>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bCs/>
          <w:sz w:val="24"/>
          <w:szCs w:val="24"/>
        </w:rPr>
      </w:pPr>
      <w:r w:rsidRPr="00550985">
        <w:rPr>
          <w:rFonts w:ascii="Times New Roman" w:hAnsi="Times New Roman"/>
          <w:b/>
          <w:sz w:val="24"/>
          <w:szCs w:val="24"/>
        </w:rPr>
        <w:t xml:space="preserve">Статья 65. </w:t>
      </w:r>
      <w:r w:rsidRPr="00550985">
        <w:rPr>
          <w:rFonts w:ascii="Times New Roman" w:hAnsi="Times New Roman"/>
          <w:b/>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EE3D1A" w:rsidRPr="00550985" w:rsidRDefault="00EE3D1A" w:rsidP="0014729D">
      <w:pPr>
        <w:widowControl w:val="0"/>
        <w:adjustRightInd w:val="0"/>
        <w:spacing w:after="0"/>
        <w:ind w:firstLine="709"/>
        <w:jc w:val="both"/>
        <w:rPr>
          <w:rFonts w:ascii="Times New Roman" w:hAnsi="Times New Roman"/>
          <w:sz w:val="24"/>
          <w:szCs w:val="24"/>
        </w:rPr>
      </w:pP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r w:rsidRPr="0055098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widowControl w:val="0"/>
        <w:adjustRightInd w:val="0"/>
        <w:spacing w:after="0"/>
        <w:ind w:firstLine="709"/>
        <w:jc w:val="both"/>
        <w:rPr>
          <w:rFonts w:ascii="Times New Roman" w:hAnsi="Times New Roman"/>
          <w:b/>
          <w:sz w:val="24"/>
          <w:szCs w:val="24"/>
        </w:rPr>
      </w:pPr>
      <w:r w:rsidRPr="00550985">
        <w:rPr>
          <w:rFonts w:ascii="Times New Roman" w:hAnsi="Times New Roman"/>
          <w:b/>
          <w:sz w:val="24"/>
          <w:szCs w:val="24"/>
        </w:rPr>
        <w:t xml:space="preserve">Глава 9. </w:t>
      </w:r>
      <w:r w:rsidRPr="00550985">
        <w:rPr>
          <w:rFonts w:ascii="Times New Roman" w:hAnsi="Times New Roman"/>
          <w:b/>
          <w:bCs/>
          <w:sz w:val="24"/>
          <w:szCs w:val="24"/>
        </w:rPr>
        <w:t>Заключительные и переходные положения</w:t>
      </w:r>
    </w:p>
    <w:p w:rsidR="00EE3D1A" w:rsidRPr="00550985" w:rsidRDefault="00EE3D1A" w:rsidP="0014729D">
      <w:pPr>
        <w:widowControl w:val="0"/>
        <w:adjustRightInd w:val="0"/>
        <w:spacing w:after="0"/>
        <w:ind w:firstLine="709"/>
        <w:jc w:val="both"/>
        <w:rPr>
          <w:rFonts w:ascii="Times New Roman" w:hAnsi="Times New Roman"/>
          <w:b/>
          <w:sz w:val="24"/>
          <w:szCs w:val="24"/>
        </w:rPr>
      </w:pPr>
    </w:p>
    <w:p w:rsidR="00EE3D1A" w:rsidRPr="00550985" w:rsidRDefault="00EE3D1A" w:rsidP="0014729D">
      <w:pPr>
        <w:widowControl w:val="0"/>
        <w:adjustRightInd w:val="0"/>
        <w:spacing w:after="0"/>
        <w:ind w:firstLine="709"/>
        <w:jc w:val="both"/>
        <w:rPr>
          <w:rFonts w:ascii="Times New Roman" w:hAnsi="Times New Roman"/>
          <w:b/>
          <w:bCs/>
          <w:iCs/>
          <w:sz w:val="24"/>
          <w:szCs w:val="24"/>
        </w:rPr>
      </w:pPr>
      <w:r w:rsidRPr="00550985">
        <w:rPr>
          <w:rFonts w:ascii="Times New Roman" w:hAnsi="Times New Roman"/>
          <w:b/>
          <w:sz w:val="24"/>
          <w:szCs w:val="24"/>
        </w:rPr>
        <w:t>Статья 66.</w:t>
      </w:r>
      <w:r w:rsidRPr="00550985">
        <w:rPr>
          <w:rFonts w:ascii="Times New Roman" w:hAnsi="Times New Roman"/>
          <w:b/>
          <w:bCs/>
          <w:sz w:val="24"/>
          <w:szCs w:val="24"/>
        </w:rPr>
        <w:t xml:space="preserve"> Вступление в силу настоящего Устава </w:t>
      </w:r>
    </w:p>
    <w:p w:rsidR="00EE3D1A" w:rsidRPr="00550985" w:rsidRDefault="00EE3D1A" w:rsidP="0014729D">
      <w:pPr>
        <w:widowControl w:val="0"/>
        <w:adjustRightInd w:val="0"/>
        <w:spacing w:after="0" w:line="240" w:lineRule="auto"/>
        <w:ind w:firstLine="709"/>
        <w:jc w:val="both"/>
        <w:rPr>
          <w:rFonts w:ascii="Times New Roman" w:hAnsi="Times New Roman"/>
          <w:sz w:val="24"/>
          <w:szCs w:val="24"/>
        </w:rPr>
      </w:pPr>
    </w:p>
    <w:p w:rsidR="00EE3D1A" w:rsidRPr="00550985" w:rsidRDefault="00EE3D1A" w:rsidP="0014729D">
      <w:pPr>
        <w:pStyle w:val="BodyTextIndent3"/>
        <w:ind w:left="0" w:firstLine="708"/>
        <w:rPr>
          <w:rFonts w:ascii="Times New Roman" w:hAnsi="Times New Roman"/>
          <w:b/>
        </w:rPr>
      </w:pPr>
      <w:r w:rsidRPr="00550985">
        <w:rPr>
          <w:rFonts w:ascii="Times New Roman" w:hAnsi="Times New Roman"/>
        </w:rPr>
        <w:t>1. Настоящий Устав вступает в силу со дня официального обнародования  произведенного после его государственной регистрации</w:t>
      </w:r>
      <w:r w:rsidRPr="00550985">
        <w:rPr>
          <w:iCs/>
        </w:rPr>
        <w:t xml:space="preserve">, </w:t>
      </w:r>
      <w:r w:rsidRPr="00550985">
        <w:rPr>
          <w:rFonts w:ascii="Times New Roman" w:hAnsi="Times New Roman"/>
        </w:rPr>
        <w:t xml:space="preserve">за исключением пункта 1 части 6 статьи 25 Устава вступающий в силу с 01.01.2019 (в части исключения слов </w:t>
      </w:r>
      <w:r w:rsidRPr="00550985">
        <w:rPr>
          <w:rFonts w:ascii="Times New Roman" w:hAnsi="Times New Roman"/>
          <w:bCs/>
        </w:rPr>
        <w:t>«садоводческого, огороднического, дачного потребительских кооперативов,»).</w:t>
      </w:r>
    </w:p>
    <w:p w:rsidR="00EE3D1A" w:rsidRPr="00550985" w:rsidRDefault="00EE3D1A" w:rsidP="0014729D">
      <w:pPr>
        <w:spacing w:after="0" w:line="240" w:lineRule="auto"/>
        <w:ind w:firstLine="709"/>
        <w:rPr>
          <w:rFonts w:ascii="Times New Roman" w:hAnsi="Times New Roman"/>
          <w:b/>
          <w:sz w:val="24"/>
          <w:szCs w:val="24"/>
        </w:rPr>
      </w:pPr>
    </w:p>
    <w:p w:rsidR="00EE3D1A" w:rsidRPr="00550985" w:rsidRDefault="00EE3D1A" w:rsidP="0014729D">
      <w:pPr>
        <w:spacing w:after="0" w:line="240" w:lineRule="auto"/>
        <w:ind w:firstLine="709"/>
        <w:rPr>
          <w:rFonts w:ascii="Times New Roman" w:hAnsi="Times New Roman"/>
          <w:b/>
          <w:sz w:val="24"/>
          <w:szCs w:val="24"/>
        </w:rPr>
      </w:pPr>
    </w:p>
    <w:p w:rsidR="00EE3D1A" w:rsidRPr="00550985" w:rsidRDefault="00EE3D1A" w:rsidP="0014729D">
      <w:pPr>
        <w:spacing w:after="0" w:line="240" w:lineRule="auto"/>
        <w:rPr>
          <w:rFonts w:ascii="Times New Roman" w:hAnsi="Times New Roman"/>
          <w:b/>
          <w:sz w:val="24"/>
          <w:szCs w:val="24"/>
        </w:rPr>
      </w:pPr>
    </w:p>
    <w:p w:rsidR="00EE3D1A" w:rsidRPr="00550985" w:rsidRDefault="00EE3D1A" w:rsidP="0014729D">
      <w:pPr>
        <w:spacing w:after="0" w:line="240" w:lineRule="auto"/>
        <w:rPr>
          <w:rFonts w:ascii="Times New Roman" w:hAnsi="Times New Roman"/>
          <w:b/>
          <w:sz w:val="24"/>
          <w:szCs w:val="24"/>
        </w:rPr>
      </w:pPr>
    </w:p>
    <w:p w:rsidR="00EE3D1A" w:rsidRPr="00550985" w:rsidRDefault="00EE3D1A" w:rsidP="0014729D">
      <w:pPr>
        <w:spacing w:after="0" w:line="240" w:lineRule="auto"/>
        <w:rPr>
          <w:rFonts w:ascii="Times New Roman" w:hAnsi="Times New Roman"/>
          <w:b/>
          <w:sz w:val="24"/>
          <w:szCs w:val="24"/>
        </w:rPr>
      </w:pPr>
      <w:r w:rsidRPr="00550985">
        <w:rPr>
          <w:rFonts w:ascii="Times New Roman" w:hAnsi="Times New Roman"/>
          <w:b/>
          <w:sz w:val="24"/>
          <w:szCs w:val="24"/>
        </w:rPr>
        <w:t xml:space="preserve">Глава сельского поселения  </w:t>
      </w:r>
    </w:p>
    <w:p w:rsidR="00EE3D1A" w:rsidRPr="00550985" w:rsidRDefault="00EE3D1A" w:rsidP="0014729D">
      <w:pPr>
        <w:spacing w:after="0" w:line="240" w:lineRule="auto"/>
        <w:rPr>
          <w:rFonts w:ascii="Times New Roman" w:hAnsi="Times New Roman"/>
          <w:sz w:val="24"/>
          <w:szCs w:val="24"/>
        </w:rPr>
      </w:pPr>
      <w:r w:rsidRPr="00550985">
        <w:rPr>
          <w:rFonts w:ascii="Times New Roman" w:hAnsi="Times New Roman"/>
          <w:b/>
          <w:sz w:val="24"/>
          <w:szCs w:val="24"/>
        </w:rPr>
        <w:t>«</w:t>
      </w:r>
      <w:r w:rsidRPr="00550985">
        <w:rPr>
          <w:rFonts w:ascii="Times New Roman" w:hAnsi="Times New Roman"/>
          <w:b/>
          <w:bCs/>
          <w:sz w:val="24"/>
          <w:szCs w:val="24"/>
        </w:rPr>
        <w:t xml:space="preserve">Десятниковское                                                                          </w:t>
      </w:r>
      <w:r w:rsidRPr="00550985">
        <w:rPr>
          <w:rFonts w:ascii="Times New Roman" w:hAnsi="Times New Roman"/>
          <w:b/>
          <w:sz w:val="24"/>
          <w:szCs w:val="24"/>
        </w:rPr>
        <w:t>П.А.Родионов</w:t>
      </w:r>
    </w:p>
    <w:p w:rsidR="00EE3D1A" w:rsidRPr="00550985" w:rsidRDefault="00EE3D1A" w:rsidP="0014729D">
      <w:pPr>
        <w:rPr>
          <w:sz w:val="24"/>
          <w:szCs w:val="24"/>
        </w:rPr>
      </w:pPr>
    </w:p>
    <w:sectPr w:rsidR="00EE3D1A" w:rsidRPr="00550985" w:rsidSect="00C168FE">
      <w:pgSz w:w="11906" w:h="16838"/>
      <w:pgMar w:top="567" w:right="28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D1A" w:rsidRDefault="00EE3D1A" w:rsidP="00A113A3">
      <w:pPr>
        <w:spacing w:after="0" w:line="240" w:lineRule="auto"/>
      </w:pPr>
      <w:r>
        <w:separator/>
      </w:r>
    </w:p>
  </w:endnote>
  <w:endnote w:type="continuationSeparator" w:id="0">
    <w:p w:rsidR="00EE3D1A" w:rsidRDefault="00EE3D1A" w:rsidP="00A11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D1A" w:rsidRDefault="00EE3D1A" w:rsidP="00A113A3">
      <w:pPr>
        <w:spacing w:after="0" w:line="240" w:lineRule="auto"/>
      </w:pPr>
      <w:r>
        <w:separator/>
      </w:r>
    </w:p>
  </w:footnote>
  <w:footnote w:type="continuationSeparator" w:id="0">
    <w:p w:rsidR="00EE3D1A" w:rsidRDefault="00EE3D1A" w:rsidP="00A113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E2D0D"/>
    <w:multiLevelType w:val="hybridMultilevel"/>
    <w:tmpl w:val="D7E4C1B6"/>
    <w:lvl w:ilvl="0" w:tplc="04190011">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9FB3B68"/>
    <w:multiLevelType w:val="multilevel"/>
    <w:tmpl w:val="6FB4DA22"/>
    <w:lvl w:ilvl="0">
      <w:start w:val="1"/>
      <w:numFmt w:val="decimal"/>
      <w:lvlText w:val="%1."/>
      <w:lvlJc w:val="left"/>
      <w:rPr>
        <w:rFonts w:cs="Times New Roman"/>
      </w:rPr>
    </w:lvl>
    <w:lvl w:ilvl="1">
      <w:start w:val="2"/>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6FB40B01"/>
    <w:multiLevelType w:val="hybridMultilevel"/>
    <w:tmpl w:val="E0D6ED38"/>
    <w:lvl w:ilvl="0" w:tplc="04190011">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902819"/>
    <w:multiLevelType w:val="hybridMultilevel"/>
    <w:tmpl w:val="F1B2C53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82B"/>
    <w:rsid w:val="00000A3D"/>
    <w:rsid w:val="0000190E"/>
    <w:rsid w:val="00004834"/>
    <w:rsid w:val="00010F21"/>
    <w:rsid w:val="0002339C"/>
    <w:rsid w:val="000276D4"/>
    <w:rsid w:val="000334B7"/>
    <w:rsid w:val="0003355D"/>
    <w:rsid w:val="00034DF2"/>
    <w:rsid w:val="00036F5A"/>
    <w:rsid w:val="0004599A"/>
    <w:rsid w:val="00066176"/>
    <w:rsid w:val="00067589"/>
    <w:rsid w:val="00073BF9"/>
    <w:rsid w:val="00080276"/>
    <w:rsid w:val="00080984"/>
    <w:rsid w:val="000824E0"/>
    <w:rsid w:val="000838E9"/>
    <w:rsid w:val="00086880"/>
    <w:rsid w:val="00086FCD"/>
    <w:rsid w:val="00094CDA"/>
    <w:rsid w:val="00097237"/>
    <w:rsid w:val="000A1BDF"/>
    <w:rsid w:val="000A32EB"/>
    <w:rsid w:val="000B3095"/>
    <w:rsid w:val="000B5579"/>
    <w:rsid w:val="000B7104"/>
    <w:rsid w:val="000D417C"/>
    <w:rsid w:val="000D5527"/>
    <w:rsid w:val="000D611E"/>
    <w:rsid w:val="000D63F6"/>
    <w:rsid w:val="000D79A6"/>
    <w:rsid w:val="000E5EA9"/>
    <w:rsid w:val="000F37F7"/>
    <w:rsid w:val="00101328"/>
    <w:rsid w:val="001039BE"/>
    <w:rsid w:val="00104563"/>
    <w:rsid w:val="001155CD"/>
    <w:rsid w:val="0011598A"/>
    <w:rsid w:val="00132905"/>
    <w:rsid w:val="00135143"/>
    <w:rsid w:val="001430C5"/>
    <w:rsid w:val="001437C3"/>
    <w:rsid w:val="00146DEB"/>
    <w:rsid w:val="0014729D"/>
    <w:rsid w:val="00150F4D"/>
    <w:rsid w:val="00174606"/>
    <w:rsid w:val="00177FCA"/>
    <w:rsid w:val="00187155"/>
    <w:rsid w:val="00191623"/>
    <w:rsid w:val="0019679A"/>
    <w:rsid w:val="001A10F4"/>
    <w:rsid w:val="001A5467"/>
    <w:rsid w:val="001B49EC"/>
    <w:rsid w:val="001B4FD2"/>
    <w:rsid w:val="001B54A5"/>
    <w:rsid w:val="001B6428"/>
    <w:rsid w:val="001C2D05"/>
    <w:rsid w:val="001C4181"/>
    <w:rsid w:val="001C68A1"/>
    <w:rsid w:val="001D427C"/>
    <w:rsid w:val="001E03FD"/>
    <w:rsid w:val="001E3804"/>
    <w:rsid w:val="001F02F0"/>
    <w:rsid w:val="001F5C59"/>
    <w:rsid w:val="00203332"/>
    <w:rsid w:val="00210B20"/>
    <w:rsid w:val="00214789"/>
    <w:rsid w:val="00227069"/>
    <w:rsid w:val="002274AC"/>
    <w:rsid w:val="002275FB"/>
    <w:rsid w:val="00230B14"/>
    <w:rsid w:val="00232137"/>
    <w:rsid w:val="00241897"/>
    <w:rsid w:val="00241D3A"/>
    <w:rsid w:val="002427E0"/>
    <w:rsid w:val="00243957"/>
    <w:rsid w:val="002439D1"/>
    <w:rsid w:val="00250FF1"/>
    <w:rsid w:val="00260430"/>
    <w:rsid w:val="0027116D"/>
    <w:rsid w:val="00276325"/>
    <w:rsid w:val="00277480"/>
    <w:rsid w:val="00282387"/>
    <w:rsid w:val="00290326"/>
    <w:rsid w:val="00290F3E"/>
    <w:rsid w:val="00293E46"/>
    <w:rsid w:val="0029569B"/>
    <w:rsid w:val="002A188E"/>
    <w:rsid w:val="002A36FC"/>
    <w:rsid w:val="002B2376"/>
    <w:rsid w:val="002C3F68"/>
    <w:rsid w:val="002D2D51"/>
    <w:rsid w:val="002E15FD"/>
    <w:rsid w:val="002E1EFB"/>
    <w:rsid w:val="002F3731"/>
    <w:rsid w:val="002F6285"/>
    <w:rsid w:val="00300529"/>
    <w:rsid w:val="003008A2"/>
    <w:rsid w:val="00300EA2"/>
    <w:rsid w:val="00316E53"/>
    <w:rsid w:val="0032704C"/>
    <w:rsid w:val="00333A2D"/>
    <w:rsid w:val="00336712"/>
    <w:rsid w:val="00342859"/>
    <w:rsid w:val="003505C1"/>
    <w:rsid w:val="003553A6"/>
    <w:rsid w:val="00360312"/>
    <w:rsid w:val="00377C7B"/>
    <w:rsid w:val="003808F1"/>
    <w:rsid w:val="0038266E"/>
    <w:rsid w:val="003915A4"/>
    <w:rsid w:val="00391DCC"/>
    <w:rsid w:val="003963E9"/>
    <w:rsid w:val="0039664A"/>
    <w:rsid w:val="003A0781"/>
    <w:rsid w:val="003A347C"/>
    <w:rsid w:val="003A496D"/>
    <w:rsid w:val="003A5778"/>
    <w:rsid w:val="003B73F9"/>
    <w:rsid w:val="003C2537"/>
    <w:rsid w:val="003C3243"/>
    <w:rsid w:val="003C5351"/>
    <w:rsid w:val="003D18B7"/>
    <w:rsid w:val="003D3377"/>
    <w:rsid w:val="003D7D43"/>
    <w:rsid w:val="003E2890"/>
    <w:rsid w:val="003E3EC9"/>
    <w:rsid w:val="003E4BA6"/>
    <w:rsid w:val="003F6D54"/>
    <w:rsid w:val="004105D5"/>
    <w:rsid w:val="00422176"/>
    <w:rsid w:val="00422CEA"/>
    <w:rsid w:val="00426057"/>
    <w:rsid w:val="00427D31"/>
    <w:rsid w:val="004308E4"/>
    <w:rsid w:val="00431512"/>
    <w:rsid w:val="004421EB"/>
    <w:rsid w:val="004428F9"/>
    <w:rsid w:val="00443607"/>
    <w:rsid w:val="004446B6"/>
    <w:rsid w:val="00445C50"/>
    <w:rsid w:val="004714F1"/>
    <w:rsid w:val="00482944"/>
    <w:rsid w:val="00491E1B"/>
    <w:rsid w:val="004971BC"/>
    <w:rsid w:val="004A64ED"/>
    <w:rsid w:val="004A70EC"/>
    <w:rsid w:val="004A7A2F"/>
    <w:rsid w:val="004B608B"/>
    <w:rsid w:val="004C0C6C"/>
    <w:rsid w:val="004C3EFA"/>
    <w:rsid w:val="004C778E"/>
    <w:rsid w:val="004D6114"/>
    <w:rsid w:val="004E0950"/>
    <w:rsid w:val="004E0978"/>
    <w:rsid w:val="004E6C08"/>
    <w:rsid w:val="004F03ED"/>
    <w:rsid w:val="00506115"/>
    <w:rsid w:val="00510951"/>
    <w:rsid w:val="00512A7F"/>
    <w:rsid w:val="00512ED9"/>
    <w:rsid w:val="00515781"/>
    <w:rsid w:val="00516BD6"/>
    <w:rsid w:val="00516C1C"/>
    <w:rsid w:val="005173AF"/>
    <w:rsid w:val="00524E87"/>
    <w:rsid w:val="00525E2B"/>
    <w:rsid w:val="0053010A"/>
    <w:rsid w:val="00530BE7"/>
    <w:rsid w:val="00533F1D"/>
    <w:rsid w:val="00537C95"/>
    <w:rsid w:val="00540FB5"/>
    <w:rsid w:val="00540FE6"/>
    <w:rsid w:val="00544CD1"/>
    <w:rsid w:val="00544DA6"/>
    <w:rsid w:val="00545889"/>
    <w:rsid w:val="005460C0"/>
    <w:rsid w:val="00550985"/>
    <w:rsid w:val="00575771"/>
    <w:rsid w:val="005759D9"/>
    <w:rsid w:val="00583844"/>
    <w:rsid w:val="005862F6"/>
    <w:rsid w:val="00586AE0"/>
    <w:rsid w:val="005962E9"/>
    <w:rsid w:val="005A3F6C"/>
    <w:rsid w:val="005A5606"/>
    <w:rsid w:val="005A6CCA"/>
    <w:rsid w:val="005B0C32"/>
    <w:rsid w:val="005B3C0C"/>
    <w:rsid w:val="005B460D"/>
    <w:rsid w:val="005B4A45"/>
    <w:rsid w:val="005B529C"/>
    <w:rsid w:val="005B6B93"/>
    <w:rsid w:val="005B76C3"/>
    <w:rsid w:val="005C12AE"/>
    <w:rsid w:val="005C1CD0"/>
    <w:rsid w:val="005C44BD"/>
    <w:rsid w:val="005C6C57"/>
    <w:rsid w:val="005C7203"/>
    <w:rsid w:val="005D3C18"/>
    <w:rsid w:val="005D77F4"/>
    <w:rsid w:val="005E38C5"/>
    <w:rsid w:val="005E5733"/>
    <w:rsid w:val="005E61F0"/>
    <w:rsid w:val="005F663D"/>
    <w:rsid w:val="005F7478"/>
    <w:rsid w:val="005F791B"/>
    <w:rsid w:val="0060441F"/>
    <w:rsid w:val="00607AC7"/>
    <w:rsid w:val="00607B38"/>
    <w:rsid w:val="006253F8"/>
    <w:rsid w:val="00634D14"/>
    <w:rsid w:val="00636C03"/>
    <w:rsid w:val="00636D9F"/>
    <w:rsid w:val="0063740A"/>
    <w:rsid w:val="0064102F"/>
    <w:rsid w:val="00646D07"/>
    <w:rsid w:val="006508CB"/>
    <w:rsid w:val="00665934"/>
    <w:rsid w:val="00666199"/>
    <w:rsid w:val="00677F1D"/>
    <w:rsid w:val="006863AB"/>
    <w:rsid w:val="00687C9A"/>
    <w:rsid w:val="00690CEC"/>
    <w:rsid w:val="00690F31"/>
    <w:rsid w:val="00694739"/>
    <w:rsid w:val="006967AF"/>
    <w:rsid w:val="00696AD1"/>
    <w:rsid w:val="006A2367"/>
    <w:rsid w:val="006A5877"/>
    <w:rsid w:val="006B1738"/>
    <w:rsid w:val="006B4B30"/>
    <w:rsid w:val="006B58E3"/>
    <w:rsid w:val="006C2DCD"/>
    <w:rsid w:val="006C5F91"/>
    <w:rsid w:val="006D0703"/>
    <w:rsid w:val="006D6F17"/>
    <w:rsid w:val="006E098A"/>
    <w:rsid w:val="006E0A3D"/>
    <w:rsid w:val="006E18D0"/>
    <w:rsid w:val="006E3BFA"/>
    <w:rsid w:val="006E589B"/>
    <w:rsid w:val="006E7CD6"/>
    <w:rsid w:val="006F19CC"/>
    <w:rsid w:val="006F1FB5"/>
    <w:rsid w:val="006F2696"/>
    <w:rsid w:val="006F75A0"/>
    <w:rsid w:val="00702CF0"/>
    <w:rsid w:val="007032BB"/>
    <w:rsid w:val="00710ACD"/>
    <w:rsid w:val="00713C70"/>
    <w:rsid w:val="00720A0B"/>
    <w:rsid w:val="00721B34"/>
    <w:rsid w:val="0072230A"/>
    <w:rsid w:val="0072470F"/>
    <w:rsid w:val="007308BF"/>
    <w:rsid w:val="007345C7"/>
    <w:rsid w:val="0074231F"/>
    <w:rsid w:val="00742A43"/>
    <w:rsid w:val="00746517"/>
    <w:rsid w:val="00747986"/>
    <w:rsid w:val="00752120"/>
    <w:rsid w:val="00752D55"/>
    <w:rsid w:val="00757AFC"/>
    <w:rsid w:val="00760ADC"/>
    <w:rsid w:val="00761E39"/>
    <w:rsid w:val="00766179"/>
    <w:rsid w:val="007714F3"/>
    <w:rsid w:val="007757C1"/>
    <w:rsid w:val="00784D55"/>
    <w:rsid w:val="00785849"/>
    <w:rsid w:val="00787F68"/>
    <w:rsid w:val="007934CF"/>
    <w:rsid w:val="007A69DC"/>
    <w:rsid w:val="007D254E"/>
    <w:rsid w:val="007D76D9"/>
    <w:rsid w:val="007D7724"/>
    <w:rsid w:val="007E4717"/>
    <w:rsid w:val="007E4C6F"/>
    <w:rsid w:val="007E69AC"/>
    <w:rsid w:val="00804A65"/>
    <w:rsid w:val="00806A34"/>
    <w:rsid w:val="00825888"/>
    <w:rsid w:val="00825947"/>
    <w:rsid w:val="008270BF"/>
    <w:rsid w:val="00841E92"/>
    <w:rsid w:val="00844880"/>
    <w:rsid w:val="00845EFE"/>
    <w:rsid w:val="00847CCE"/>
    <w:rsid w:val="008521A0"/>
    <w:rsid w:val="00855F8D"/>
    <w:rsid w:val="008603E9"/>
    <w:rsid w:val="008670A1"/>
    <w:rsid w:val="0087032F"/>
    <w:rsid w:val="008769C7"/>
    <w:rsid w:val="00880108"/>
    <w:rsid w:val="00882659"/>
    <w:rsid w:val="008902BC"/>
    <w:rsid w:val="008920AA"/>
    <w:rsid w:val="008A0C98"/>
    <w:rsid w:val="008A102A"/>
    <w:rsid w:val="008B35E0"/>
    <w:rsid w:val="008B51FE"/>
    <w:rsid w:val="008C18F9"/>
    <w:rsid w:val="008C6882"/>
    <w:rsid w:val="008E31EE"/>
    <w:rsid w:val="0090142C"/>
    <w:rsid w:val="00903A18"/>
    <w:rsid w:val="009106C4"/>
    <w:rsid w:val="00912621"/>
    <w:rsid w:val="00914434"/>
    <w:rsid w:val="009201E1"/>
    <w:rsid w:val="00925717"/>
    <w:rsid w:val="009304A9"/>
    <w:rsid w:val="00931CF6"/>
    <w:rsid w:val="00937512"/>
    <w:rsid w:val="0093799E"/>
    <w:rsid w:val="00941EAB"/>
    <w:rsid w:val="00956464"/>
    <w:rsid w:val="00960F00"/>
    <w:rsid w:val="00962061"/>
    <w:rsid w:val="00962678"/>
    <w:rsid w:val="00963635"/>
    <w:rsid w:val="0096564D"/>
    <w:rsid w:val="00976153"/>
    <w:rsid w:val="00976BB1"/>
    <w:rsid w:val="00976EF9"/>
    <w:rsid w:val="0097782B"/>
    <w:rsid w:val="00983E32"/>
    <w:rsid w:val="009847FF"/>
    <w:rsid w:val="009854D1"/>
    <w:rsid w:val="00997233"/>
    <w:rsid w:val="009A0323"/>
    <w:rsid w:val="009A31D3"/>
    <w:rsid w:val="009B01C2"/>
    <w:rsid w:val="009B1D6D"/>
    <w:rsid w:val="009B3884"/>
    <w:rsid w:val="009D109D"/>
    <w:rsid w:val="009D6ED2"/>
    <w:rsid w:val="009E2B43"/>
    <w:rsid w:val="009E6899"/>
    <w:rsid w:val="009F00E4"/>
    <w:rsid w:val="009F4D97"/>
    <w:rsid w:val="009F5360"/>
    <w:rsid w:val="009F7FAA"/>
    <w:rsid w:val="00A06D97"/>
    <w:rsid w:val="00A113A3"/>
    <w:rsid w:val="00A13734"/>
    <w:rsid w:val="00A1550F"/>
    <w:rsid w:val="00A1704C"/>
    <w:rsid w:val="00A21580"/>
    <w:rsid w:val="00A25800"/>
    <w:rsid w:val="00A275F3"/>
    <w:rsid w:val="00A2768B"/>
    <w:rsid w:val="00A43D6C"/>
    <w:rsid w:val="00A50824"/>
    <w:rsid w:val="00A53651"/>
    <w:rsid w:val="00A54D69"/>
    <w:rsid w:val="00A54F3A"/>
    <w:rsid w:val="00A562A0"/>
    <w:rsid w:val="00A641CA"/>
    <w:rsid w:val="00A706E8"/>
    <w:rsid w:val="00A7089E"/>
    <w:rsid w:val="00A73A1A"/>
    <w:rsid w:val="00A742B0"/>
    <w:rsid w:val="00A74F3D"/>
    <w:rsid w:val="00A846D6"/>
    <w:rsid w:val="00A968E7"/>
    <w:rsid w:val="00A96918"/>
    <w:rsid w:val="00AC3B1E"/>
    <w:rsid w:val="00AC7C3F"/>
    <w:rsid w:val="00AD2758"/>
    <w:rsid w:val="00AD5112"/>
    <w:rsid w:val="00AE34AD"/>
    <w:rsid w:val="00AE5332"/>
    <w:rsid w:val="00AF569C"/>
    <w:rsid w:val="00AF7880"/>
    <w:rsid w:val="00B005CB"/>
    <w:rsid w:val="00B031FA"/>
    <w:rsid w:val="00B04EC0"/>
    <w:rsid w:val="00B07F2C"/>
    <w:rsid w:val="00B11D75"/>
    <w:rsid w:val="00B12CD0"/>
    <w:rsid w:val="00B1659F"/>
    <w:rsid w:val="00B2331C"/>
    <w:rsid w:val="00B23761"/>
    <w:rsid w:val="00B33C5C"/>
    <w:rsid w:val="00B351FB"/>
    <w:rsid w:val="00B36DEC"/>
    <w:rsid w:val="00B440ED"/>
    <w:rsid w:val="00B450F8"/>
    <w:rsid w:val="00B506C6"/>
    <w:rsid w:val="00B54BF3"/>
    <w:rsid w:val="00B570EA"/>
    <w:rsid w:val="00B57593"/>
    <w:rsid w:val="00B57C80"/>
    <w:rsid w:val="00B608AC"/>
    <w:rsid w:val="00B6260B"/>
    <w:rsid w:val="00B87005"/>
    <w:rsid w:val="00B933C2"/>
    <w:rsid w:val="00B97599"/>
    <w:rsid w:val="00BA5406"/>
    <w:rsid w:val="00BA709D"/>
    <w:rsid w:val="00BB1F32"/>
    <w:rsid w:val="00BC063E"/>
    <w:rsid w:val="00BC318A"/>
    <w:rsid w:val="00BC38C9"/>
    <w:rsid w:val="00BC3ED9"/>
    <w:rsid w:val="00BC6D98"/>
    <w:rsid w:val="00BD5939"/>
    <w:rsid w:val="00BE11D5"/>
    <w:rsid w:val="00BF5872"/>
    <w:rsid w:val="00C01D39"/>
    <w:rsid w:val="00C10D62"/>
    <w:rsid w:val="00C10F49"/>
    <w:rsid w:val="00C168FE"/>
    <w:rsid w:val="00C171B8"/>
    <w:rsid w:val="00C276C3"/>
    <w:rsid w:val="00C3059D"/>
    <w:rsid w:val="00C32C36"/>
    <w:rsid w:val="00C42A77"/>
    <w:rsid w:val="00C44514"/>
    <w:rsid w:val="00C543CA"/>
    <w:rsid w:val="00C67B67"/>
    <w:rsid w:val="00C766FA"/>
    <w:rsid w:val="00C82602"/>
    <w:rsid w:val="00C82691"/>
    <w:rsid w:val="00C82F90"/>
    <w:rsid w:val="00C87DD5"/>
    <w:rsid w:val="00C91638"/>
    <w:rsid w:val="00C9179F"/>
    <w:rsid w:val="00C918DD"/>
    <w:rsid w:val="00C91A3F"/>
    <w:rsid w:val="00C9244C"/>
    <w:rsid w:val="00C95700"/>
    <w:rsid w:val="00CA28AD"/>
    <w:rsid w:val="00CA5A7E"/>
    <w:rsid w:val="00CA7999"/>
    <w:rsid w:val="00CB0C4F"/>
    <w:rsid w:val="00CB56E0"/>
    <w:rsid w:val="00CC0E12"/>
    <w:rsid w:val="00CC376E"/>
    <w:rsid w:val="00CD1D93"/>
    <w:rsid w:val="00CD2173"/>
    <w:rsid w:val="00CE0182"/>
    <w:rsid w:val="00CE1D3B"/>
    <w:rsid w:val="00CE2161"/>
    <w:rsid w:val="00CE3C65"/>
    <w:rsid w:val="00CE5F36"/>
    <w:rsid w:val="00CF473C"/>
    <w:rsid w:val="00CF4795"/>
    <w:rsid w:val="00CF6009"/>
    <w:rsid w:val="00D028B0"/>
    <w:rsid w:val="00D041AD"/>
    <w:rsid w:val="00D06926"/>
    <w:rsid w:val="00D0729F"/>
    <w:rsid w:val="00D138BE"/>
    <w:rsid w:val="00D15C3D"/>
    <w:rsid w:val="00D20A62"/>
    <w:rsid w:val="00D328FF"/>
    <w:rsid w:val="00D33628"/>
    <w:rsid w:val="00D3661C"/>
    <w:rsid w:val="00D41293"/>
    <w:rsid w:val="00D44C2C"/>
    <w:rsid w:val="00D503A8"/>
    <w:rsid w:val="00D53161"/>
    <w:rsid w:val="00D55B30"/>
    <w:rsid w:val="00D56B2D"/>
    <w:rsid w:val="00D56E12"/>
    <w:rsid w:val="00D61377"/>
    <w:rsid w:val="00D61BF0"/>
    <w:rsid w:val="00D71E60"/>
    <w:rsid w:val="00D81948"/>
    <w:rsid w:val="00DA1C1F"/>
    <w:rsid w:val="00DA3B1B"/>
    <w:rsid w:val="00DB08E4"/>
    <w:rsid w:val="00DB15CC"/>
    <w:rsid w:val="00DB182F"/>
    <w:rsid w:val="00DC691A"/>
    <w:rsid w:val="00DD37B8"/>
    <w:rsid w:val="00DD4510"/>
    <w:rsid w:val="00DD583A"/>
    <w:rsid w:val="00E071D5"/>
    <w:rsid w:val="00E13108"/>
    <w:rsid w:val="00E203AB"/>
    <w:rsid w:val="00E37681"/>
    <w:rsid w:val="00E443B5"/>
    <w:rsid w:val="00E461AB"/>
    <w:rsid w:val="00E5222D"/>
    <w:rsid w:val="00E568F7"/>
    <w:rsid w:val="00E60EB7"/>
    <w:rsid w:val="00E61720"/>
    <w:rsid w:val="00E759DC"/>
    <w:rsid w:val="00E76F87"/>
    <w:rsid w:val="00E86ADC"/>
    <w:rsid w:val="00EA5BCC"/>
    <w:rsid w:val="00EB70BF"/>
    <w:rsid w:val="00EC0C54"/>
    <w:rsid w:val="00EC3FF9"/>
    <w:rsid w:val="00EC4233"/>
    <w:rsid w:val="00ED620D"/>
    <w:rsid w:val="00EE3D1A"/>
    <w:rsid w:val="00EE59BC"/>
    <w:rsid w:val="00EE7540"/>
    <w:rsid w:val="00EE7CFB"/>
    <w:rsid w:val="00EF19AF"/>
    <w:rsid w:val="00EF2C1C"/>
    <w:rsid w:val="00EF72ED"/>
    <w:rsid w:val="00F076FC"/>
    <w:rsid w:val="00F127FE"/>
    <w:rsid w:val="00F2382B"/>
    <w:rsid w:val="00F33CF8"/>
    <w:rsid w:val="00F34B01"/>
    <w:rsid w:val="00F42C2D"/>
    <w:rsid w:val="00F51451"/>
    <w:rsid w:val="00F52416"/>
    <w:rsid w:val="00F54566"/>
    <w:rsid w:val="00F56401"/>
    <w:rsid w:val="00F606C4"/>
    <w:rsid w:val="00F62BF6"/>
    <w:rsid w:val="00F763A6"/>
    <w:rsid w:val="00F7758D"/>
    <w:rsid w:val="00F7796A"/>
    <w:rsid w:val="00F80A5B"/>
    <w:rsid w:val="00F815DE"/>
    <w:rsid w:val="00F816E0"/>
    <w:rsid w:val="00F9339E"/>
    <w:rsid w:val="00FA55C8"/>
    <w:rsid w:val="00FB5958"/>
    <w:rsid w:val="00FC1976"/>
    <w:rsid w:val="00FD01F1"/>
    <w:rsid w:val="00FD7B3B"/>
    <w:rsid w:val="00FE3E86"/>
    <w:rsid w:val="00FE46B4"/>
    <w:rsid w:val="00FF67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A3"/>
    <w:pPr>
      <w:spacing w:after="200" w:line="276" w:lineRule="auto"/>
    </w:pPr>
    <w:rPr>
      <w:rFonts w:eastAsia="Times New Roman"/>
    </w:rPr>
  </w:style>
  <w:style w:type="paragraph" w:styleId="Heading1">
    <w:name w:val="heading 1"/>
    <w:basedOn w:val="Normal"/>
    <w:next w:val="Normal"/>
    <w:link w:val="Heading1Char"/>
    <w:uiPriority w:val="99"/>
    <w:qFormat/>
    <w:rsid w:val="00A113A3"/>
    <w:pPr>
      <w:keepNext/>
      <w:widowControl w:val="0"/>
      <w:adjustRightInd w:val="0"/>
      <w:spacing w:after="0" w:line="240" w:lineRule="auto"/>
      <w:ind w:firstLine="540"/>
      <w:jc w:val="both"/>
      <w:outlineLvl w:val="0"/>
    </w:pPr>
    <w:rPr>
      <w:rFonts w:ascii="Times New Roman CYR" w:hAnsi="Times New Roman CYR"/>
      <w:b/>
      <w:bCs/>
      <w:sz w:val="24"/>
      <w:szCs w:val="24"/>
    </w:rPr>
  </w:style>
  <w:style w:type="paragraph" w:styleId="Heading3">
    <w:name w:val="heading 3"/>
    <w:basedOn w:val="Normal"/>
    <w:next w:val="Normal"/>
    <w:link w:val="Heading3Char"/>
    <w:uiPriority w:val="99"/>
    <w:qFormat/>
    <w:rsid w:val="00A113A3"/>
    <w:pPr>
      <w:keepNext/>
      <w:spacing w:before="240" w:after="60"/>
      <w:outlineLvl w:val="2"/>
    </w:pPr>
    <w:rPr>
      <w:rFonts w:ascii="Calibri Light" w:hAnsi="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3A3"/>
    <w:rPr>
      <w:rFonts w:ascii="Times New Roman CYR" w:hAnsi="Times New Roman CYR" w:cs="Times New Roman"/>
      <w:b/>
      <w:bCs/>
      <w:sz w:val="24"/>
      <w:szCs w:val="24"/>
      <w:lang w:eastAsia="ru-RU"/>
    </w:rPr>
  </w:style>
  <w:style w:type="character" w:customStyle="1" w:styleId="Heading3Char">
    <w:name w:val="Heading 3 Char"/>
    <w:basedOn w:val="DefaultParagraphFont"/>
    <w:link w:val="Heading3"/>
    <w:uiPriority w:val="99"/>
    <w:semiHidden/>
    <w:locked/>
    <w:rsid w:val="00A113A3"/>
    <w:rPr>
      <w:rFonts w:ascii="Calibri Light" w:hAnsi="Calibri Light" w:cs="Times New Roman"/>
      <w:b/>
      <w:bCs/>
      <w:sz w:val="26"/>
      <w:szCs w:val="26"/>
    </w:rPr>
  </w:style>
  <w:style w:type="character" w:styleId="Hyperlink">
    <w:name w:val="Hyperlink"/>
    <w:basedOn w:val="DefaultParagraphFont"/>
    <w:uiPriority w:val="99"/>
    <w:semiHidden/>
    <w:rsid w:val="00A113A3"/>
    <w:rPr>
      <w:rFonts w:cs="Times New Roman"/>
      <w:color w:val="0000FF"/>
      <w:u w:val="single"/>
    </w:rPr>
  </w:style>
  <w:style w:type="character" w:styleId="FollowedHyperlink">
    <w:name w:val="FollowedHyperlink"/>
    <w:basedOn w:val="DefaultParagraphFont"/>
    <w:uiPriority w:val="99"/>
    <w:semiHidden/>
    <w:rsid w:val="00A113A3"/>
    <w:rPr>
      <w:rFonts w:cs="Times New Roman"/>
      <w:color w:val="800080"/>
      <w:u w:val="single"/>
    </w:rPr>
  </w:style>
  <w:style w:type="paragraph" w:styleId="NormalWeb">
    <w:name w:val="Normal (Web)"/>
    <w:basedOn w:val="Normal"/>
    <w:uiPriority w:val="99"/>
    <w:rsid w:val="00A113A3"/>
    <w:pPr>
      <w:spacing w:before="90" w:after="120" w:line="240" w:lineRule="auto"/>
    </w:pPr>
    <w:rPr>
      <w:rFonts w:ascii="Times New Roman" w:hAnsi="Times New Roman"/>
      <w:sz w:val="24"/>
      <w:szCs w:val="24"/>
    </w:rPr>
  </w:style>
  <w:style w:type="paragraph" w:styleId="FootnoteText">
    <w:name w:val="footnote text"/>
    <w:basedOn w:val="Normal"/>
    <w:link w:val="FootnoteTextChar"/>
    <w:uiPriority w:val="99"/>
    <w:rsid w:val="00A113A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A113A3"/>
    <w:rPr>
      <w:rFonts w:ascii="Times New Roman" w:hAnsi="Times New Roman" w:cs="Times New Roman"/>
      <w:sz w:val="20"/>
      <w:szCs w:val="20"/>
    </w:rPr>
  </w:style>
  <w:style w:type="paragraph" w:styleId="Header">
    <w:name w:val="header"/>
    <w:basedOn w:val="Normal"/>
    <w:link w:val="HeaderChar"/>
    <w:uiPriority w:val="99"/>
    <w:semiHidden/>
    <w:rsid w:val="00A113A3"/>
    <w:pPr>
      <w:tabs>
        <w:tab w:val="center" w:pos="4677"/>
        <w:tab w:val="right" w:pos="9355"/>
      </w:tabs>
      <w:spacing w:after="0" w:line="240" w:lineRule="auto"/>
    </w:pPr>
    <w:rPr>
      <w:szCs w:val="20"/>
    </w:rPr>
  </w:style>
  <w:style w:type="character" w:customStyle="1" w:styleId="HeaderChar">
    <w:name w:val="Header Char"/>
    <w:basedOn w:val="DefaultParagraphFont"/>
    <w:link w:val="Header"/>
    <w:uiPriority w:val="99"/>
    <w:semiHidden/>
    <w:locked/>
    <w:rsid w:val="00A113A3"/>
    <w:rPr>
      <w:rFonts w:ascii="Calibri" w:hAnsi="Calibri" w:cs="Times New Roman"/>
      <w:sz w:val="20"/>
      <w:szCs w:val="20"/>
      <w:lang w:eastAsia="ru-RU"/>
    </w:rPr>
  </w:style>
  <w:style w:type="paragraph" w:styleId="Footer">
    <w:name w:val="footer"/>
    <w:basedOn w:val="Normal"/>
    <w:link w:val="FooterChar"/>
    <w:uiPriority w:val="99"/>
    <w:semiHidden/>
    <w:rsid w:val="00A113A3"/>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semiHidden/>
    <w:locked/>
    <w:rsid w:val="00A113A3"/>
    <w:rPr>
      <w:rFonts w:ascii="Times New Roman" w:hAnsi="Times New Roman" w:cs="Times New Roman"/>
      <w:sz w:val="24"/>
      <w:szCs w:val="24"/>
      <w:lang w:eastAsia="ru-RU"/>
    </w:rPr>
  </w:style>
  <w:style w:type="paragraph" w:styleId="EndnoteText">
    <w:name w:val="endnote text"/>
    <w:basedOn w:val="Normal"/>
    <w:link w:val="EndnoteTextChar"/>
    <w:uiPriority w:val="99"/>
    <w:semiHidden/>
    <w:rsid w:val="00A113A3"/>
    <w:rPr>
      <w:sz w:val="20"/>
      <w:szCs w:val="20"/>
    </w:rPr>
  </w:style>
  <w:style w:type="character" w:customStyle="1" w:styleId="EndnoteTextChar">
    <w:name w:val="Endnote Text Char"/>
    <w:basedOn w:val="DefaultParagraphFont"/>
    <w:link w:val="EndnoteText"/>
    <w:uiPriority w:val="99"/>
    <w:semiHidden/>
    <w:locked/>
    <w:rsid w:val="00A113A3"/>
    <w:rPr>
      <w:rFonts w:ascii="Calibri" w:hAnsi="Calibri" w:cs="Times New Roman"/>
      <w:sz w:val="20"/>
      <w:szCs w:val="20"/>
    </w:rPr>
  </w:style>
  <w:style w:type="paragraph" w:styleId="Title">
    <w:name w:val="Title"/>
    <w:basedOn w:val="Normal"/>
    <w:link w:val="TitleChar"/>
    <w:uiPriority w:val="99"/>
    <w:qFormat/>
    <w:rsid w:val="00A113A3"/>
    <w:pPr>
      <w:spacing w:after="0" w:line="240" w:lineRule="auto"/>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A113A3"/>
    <w:rPr>
      <w:rFonts w:ascii="Times New Roman" w:hAnsi="Times New Roman" w:cs="Times New Roman"/>
      <w:b/>
      <w:sz w:val="20"/>
      <w:szCs w:val="20"/>
    </w:rPr>
  </w:style>
  <w:style w:type="paragraph" w:styleId="BodyTextIndent">
    <w:name w:val="Body Text Indent"/>
    <w:basedOn w:val="Normal"/>
    <w:link w:val="BodyTextIndentChar1"/>
    <w:uiPriority w:val="99"/>
    <w:semiHidden/>
    <w:rsid w:val="00A113A3"/>
    <w:pPr>
      <w:widowControl w:val="0"/>
      <w:adjustRightInd w:val="0"/>
      <w:spacing w:after="0" w:line="240" w:lineRule="auto"/>
      <w:ind w:firstLine="539"/>
      <w:jc w:val="both"/>
    </w:pPr>
    <w:rPr>
      <w:rFonts w:ascii="Times New Roman CYR" w:hAnsi="Times New Roman CYR"/>
      <w:sz w:val="24"/>
      <w:szCs w:val="24"/>
    </w:rPr>
  </w:style>
  <w:style w:type="character" w:customStyle="1" w:styleId="BodyTextIndentChar">
    <w:name w:val="Body Text Indent Char"/>
    <w:basedOn w:val="DefaultParagraphFont"/>
    <w:link w:val="1"/>
    <w:uiPriority w:val="99"/>
    <w:locked/>
    <w:rsid w:val="00A113A3"/>
    <w:rPr>
      <w:rFonts w:ascii="Times New Roman CYR" w:hAnsi="Times New Roman CYR" w:cs="Times New Roman"/>
      <w:sz w:val="24"/>
    </w:rPr>
  </w:style>
  <w:style w:type="character" w:customStyle="1" w:styleId="BodyTextIndentChar1">
    <w:name w:val="Body Text Indent Char1"/>
    <w:basedOn w:val="DefaultParagraphFont"/>
    <w:link w:val="BodyTextIndent"/>
    <w:uiPriority w:val="99"/>
    <w:semiHidden/>
    <w:locked/>
    <w:rsid w:val="00A113A3"/>
    <w:rPr>
      <w:rFonts w:ascii="Times New Roman CYR" w:hAnsi="Times New Roman CYR" w:cs="Times New Roman"/>
      <w:sz w:val="24"/>
      <w:szCs w:val="24"/>
      <w:lang w:eastAsia="ru-RU"/>
    </w:rPr>
  </w:style>
  <w:style w:type="paragraph" w:styleId="BodyTextIndent2">
    <w:name w:val="Body Text Indent 2"/>
    <w:basedOn w:val="Normal"/>
    <w:link w:val="BodyTextIndent2Char"/>
    <w:uiPriority w:val="99"/>
    <w:semiHidden/>
    <w:rsid w:val="00A113A3"/>
    <w:pPr>
      <w:widowControl w:val="0"/>
      <w:adjustRightInd w:val="0"/>
      <w:spacing w:after="0" w:line="240" w:lineRule="auto"/>
      <w:ind w:firstLine="567"/>
      <w:jc w:val="both"/>
    </w:pPr>
    <w:rPr>
      <w:rFonts w:ascii="Times New Roman CYR" w:hAnsi="Times New Roman CYR"/>
      <w:sz w:val="24"/>
      <w:szCs w:val="24"/>
    </w:rPr>
  </w:style>
  <w:style w:type="character" w:customStyle="1" w:styleId="BodyTextIndent2Char">
    <w:name w:val="Body Text Indent 2 Char"/>
    <w:basedOn w:val="DefaultParagraphFont"/>
    <w:link w:val="BodyTextIndent2"/>
    <w:uiPriority w:val="99"/>
    <w:semiHidden/>
    <w:locked/>
    <w:rsid w:val="00A113A3"/>
    <w:rPr>
      <w:rFonts w:ascii="Times New Roman CYR" w:hAnsi="Times New Roman CYR" w:cs="Times New Roman"/>
      <w:sz w:val="24"/>
      <w:szCs w:val="24"/>
      <w:lang w:eastAsia="ru-RU"/>
    </w:rPr>
  </w:style>
  <w:style w:type="paragraph" w:styleId="BodyTextIndent3">
    <w:name w:val="Body Text Indent 3"/>
    <w:basedOn w:val="Normal"/>
    <w:link w:val="BodyTextIndent3Char"/>
    <w:uiPriority w:val="99"/>
    <w:semiHidden/>
    <w:rsid w:val="00A113A3"/>
    <w:pPr>
      <w:widowControl w:val="0"/>
      <w:adjustRightInd w:val="0"/>
      <w:spacing w:after="0" w:line="240" w:lineRule="auto"/>
      <w:ind w:left="-851" w:firstLine="851"/>
      <w:jc w:val="both"/>
    </w:pPr>
    <w:rPr>
      <w:rFonts w:ascii="Times New Roman CYR" w:hAnsi="Times New Roman CYR"/>
      <w:sz w:val="24"/>
      <w:szCs w:val="24"/>
    </w:rPr>
  </w:style>
  <w:style w:type="character" w:customStyle="1" w:styleId="BodyTextIndent3Char">
    <w:name w:val="Body Text Indent 3 Char"/>
    <w:basedOn w:val="DefaultParagraphFont"/>
    <w:link w:val="BodyTextIndent3"/>
    <w:uiPriority w:val="99"/>
    <w:semiHidden/>
    <w:locked/>
    <w:rsid w:val="00A113A3"/>
    <w:rPr>
      <w:rFonts w:ascii="Times New Roman CYR" w:hAnsi="Times New Roman CYR" w:cs="Times New Roman"/>
      <w:sz w:val="24"/>
      <w:szCs w:val="24"/>
      <w:lang w:eastAsia="ru-RU"/>
    </w:rPr>
  </w:style>
  <w:style w:type="paragraph" w:styleId="BalloonText">
    <w:name w:val="Balloon Text"/>
    <w:basedOn w:val="Normal"/>
    <w:link w:val="BalloonTextChar"/>
    <w:uiPriority w:val="99"/>
    <w:semiHidden/>
    <w:rsid w:val="00A113A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A113A3"/>
    <w:rPr>
      <w:rFonts w:ascii="Tahoma" w:hAnsi="Tahoma" w:cs="Times New Roman"/>
      <w:sz w:val="16"/>
      <w:szCs w:val="16"/>
    </w:rPr>
  </w:style>
  <w:style w:type="paragraph" w:styleId="ListParagraph">
    <w:name w:val="List Paragraph"/>
    <w:basedOn w:val="Normal"/>
    <w:uiPriority w:val="99"/>
    <w:qFormat/>
    <w:rsid w:val="00A113A3"/>
    <w:pPr>
      <w:ind w:left="720"/>
      <w:contextualSpacing/>
    </w:pPr>
    <w:rPr>
      <w:rFonts w:eastAsia="Calibri"/>
      <w:lang w:eastAsia="en-US"/>
    </w:rPr>
  </w:style>
  <w:style w:type="paragraph" w:customStyle="1" w:styleId="1">
    <w:name w:val="Основной текст с отступом1"/>
    <w:basedOn w:val="Normal"/>
    <w:link w:val="BodyTextIndentChar"/>
    <w:uiPriority w:val="99"/>
    <w:rsid w:val="00A113A3"/>
    <w:pPr>
      <w:widowControl w:val="0"/>
      <w:adjustRightInd w:val="0"/>
      <w:spacing w:after="0" w:line="240" w:lineRule="auto"/>
      <w:ind w:firstLine="540"/>
      <w:jc w:val="both"/>
    </w:pPr>
    <w:rPr>
      <w:rFonts w:ascii="Times New Roman CYR" w:hAnsi="Times New Roman CYR"/>
      <w:sz w:val="24"/>
      <w:szCs w:val="24"/>
    </w:rPr>
  </w:style>
  <w:style w:type="paragraph" w:customStyle="1" w:styleId="ConsPlusNonformat">
    <w:name w:val="ConsPlusNonformat"/>
    <w:uiPriority w:val="99"/>
    <w:rsid w:val="00A113A3"/>
    <w:pPr>
      <w:autoSpaceDE w:val="0"/>
      <w:autoSpaceDN w:val="0"/>
      <w:adjustRightInd w:val="0"/>
    </w:pPr>
    <w:rPr>
      <w:rFonts w:ascii="Courier New" w:hAnsi="Courier New" w:cs="Courier New"/>
      <w:sz w:val="20"/>
      <w:szCs w:val="20"/>
    </w:rPr>
  </w:style>
  <w:style w:type="paragraph" w:customStyle="1" w:styleId="a">
    <w:name w:val="Знак"/>
    <w:basedOn w:val="Normal"/>
    <w:uiPriority w:val="99"/>
    <w:semiHidden/>
    <w:rsid w:val="00A113A3"/>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Normal">
    <w:name w:val="ConsPlusNormal"/>
    <w:link w:val="ConsPlusNormal0"/>
    <w:uiPriority w:val="99"/>
    <w:rsid w:val="00A113A3"/>
    <w:pPr>
      <w:autoSpaceDE w:val="0"/>
      <w:autoSpaceDN w:val="0"/>
      <w:adjustRightInd w:val="0"/>
    </w:pPr>
    <w:rPr>
      <w:rFonts w:ascii="Times New Roman" w:hAnsi="Times New Roman"/>
      <w:sz w:val="26"/>
      <w:szCs w:val="26"/>
    </w:rPr>
  </w:style>
  <w:style w:type="paragraph" w:customStyle="1" w:styleId="Standard">
    <w:name w:val="Standard"/>
    <w:uiPriority w:val="99"/>
    <w:rsid w:val="00A113A3"/>
    <w:pPr>
      <w:widowControl w:val="0"/>
      <w:suppressAutoHyphens/>
      <w:autoSpaceDE w:val="0"/>
      <w:autoSpaceDN w:val="0"/>
    </w:pPr>
    <w:rPr>
      <w:rFonts w:ascii="Times New Roman" w:eastAsia="Times New Roman" w:hAnsi="Times New Roman" w:cs="Tahoma"/>
      <w:kern w:val="3"/>
      <w:sz w:val="21"/>
      <w:szCs w:val="24"/>
    </w:rPr>
  </w:style>
  <w:style w:type="character" w:styleId="FootnoteReference">
    <w:name w:val="footnote reference"/>
    <w:basedOn w:val="DefaultParagraphFont"/>
    <w:uiPriority w:val="99"/>
    <w:rsid w:val="00A113A3"/>
    <w:rPr>
      <w:rFonts w:cs="Times New Roman"/>
      <w:vertAlign w:val="superscript"/>
    </w:rPr>
  </w:style>
  <w:style w:type="character" w:styleId="PageNumber">
    <w:name w:val="page number"/>
    <w:basedOn w:val="DefaultParagraphFont"/>
    <w:uiPriority w:val="99"/>
    <w:semiHidden/>
    <w:rsid w:val="00A113A3"/>
    <w:rPr>
      <w:rFonts w:ascii="Times New Roman" w:hAnsi="Times New Roman" w:cs="Times New Roman"/>
    </w:rPr>
  </w:style>
  <w:style w:type="character" w:styleId="EndnoteReference">
    <w:name w:val="endnote reference"/>
    <w:basedOn w:val="DefaultParagraphFont"/>
    <w:uiPriority w:val="99"/>
    <w:semiHidden/>
    <w:rsid w:val="00A113A3"/>
    <w:rPr>
      <w:rFonts w:cs="Times New Roman"/>
      <w:vertAlign w:val="superscript"/>
    </w:rPr>
  </w:style>
  <w:style w:type="character" w:styleId="Strong">
    <w:name w:val="Strong"/>
    <w:basedOn w:val="DefaultParagraphFont"/>
    <w:uiPriority w:val="99"/>
    <w:qFormat/>
    <w:rsid w:val="00A113A3"/>
    <w:rPr>
      <w:rFonts w:cs="Times New Roman"/>
      <w:b/>
      <w:bCs/>
    </w:rPr>
  </w:style>
  <w:style w:type="character" w:styleId="LineNumber">
    <w:name w:val="line number"/>
    <w:basedOn w:val="DefaultParagraphFont"/>
    <w:uiPriority w:val="99"/>
    <w:semiHidden/>
    <w:rsid w:val="0014729D"/>
    <w:rPr>
      <w:rFonts w:cs="Times New Roman"/>
    </w:rPr>
  </w:style>
  <w:style w:type="character" w:customStyle="1" w:styleId="ConsPlusNormal0">
    <w:name w:val="ConsPlusNormal Знак"/>
    <w:basedOn w:val="DefaultParagraphFont"/>
    <w:link w:val="ConsPlusNormal"/>
    <w:uiPriority w:val="99"/>
    <w:locked/>
    <w:rsid w:val="00A2768B"/>
    <w:rPr>
      <w:rFonts w:ascii="Times New Roman" w:hAnsi="Times New Roman" w:cs="Times New Roman"/>
      <w:sz w:val="26"/>
      <w:szCs w:val="26"/>
      <w:lang w:val="ru-RU" w:eastAsia="ru-RU" w:bidi="ar-SA"/>
    </w:rPr>
  </w:style>
</w:styles>
</file>

<file path=word/webSettings.xml><?xml version="1.0" encoding="utf-8"?>
<w:webSettings xmlns:r="http://schemas.openxmlformats.org/officeDocument/2006/relationships" xmlns:w="http://schemas.openxmlformats.org/wordprocessingml/2006/main">
  <w:divs>
    <w:div w:id="1438257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AE715A343528EDD364264CC336AFB01751D0B320A9239D28A5B02B28820E32BB5C7F2QDK5F" TargetMode="External"/><Relationship Id="rId13" Type="http://schemas.openxmlformats.org/officeDocument/2006/relationships/hyperlink" Target="consultantplus://offline/ref=B72603D2F8066ADBCDF3BC5934842128D13C08FAB02C40C505EC20D26418642F79810E3C05A3F38D8A7A20807Do9f6C" TargetMode="External"/><Relationship Id="rId18" Type="http://schemas.openxmlformats.org/officeDocument/2006/relationships/hyperlink" Target="consultantplus://offline/ref=A2ECB452F8E5362CD0FEE52CC81184833078A2830F5CC54E4FB28E44A6x8PAJ" TargetMode="External"/><Relationship Id="rId3" Type="http://schemas.openxmlformats.org/officeDocument/2006/relationships/settings" Target="settings.xml"/><Relationship Id="rId21" Type="http://schemas.openxmlformats.org/officeDocument/2006/relationships/hyperlink" Target="consultantplus://offline/ref=0587CE0702C9628CBF6B88CB7569C9C2295A72F48539259333A29BDE11N1n6H" TargetMode="External"/><Relationship Id="rId7" Type="http://schemas.openxmlformats.org/officeDocument/2006/relationships/hyperlink" Target="file:///C:\..\..\..\..\..\Temp\172.27.12.11\content\ngr\RU04DMJ200400366.doc" TargetMode="External"/><Relationship Id="rId12" Type="http://schemas.openxmlformats.org/officeDocument/2006/relationships/hyperlink" Target="consultantplus://offline/ref=B72603D2F8066ADBCDF3BC5934842128D03406F9B32A40C505EC20D26418642F79810E3C05A3F38D8A7A20807Do9f6C" TargetMode="External"/><Relationship Id="rId17" Type="http://schemas.openxmlformats.org/officeDocument/2006/relationships/hyperlink" Target="consultantplus://offline/ref=9D7E637829FAAD793EF15DAEDCDE9057A779BFFF25D876D5B9B8D39292RCJ7H" TargetMode="External"/><Relationship Id="rId2" Type="http://schemas.openxmlformats.org/officeDocument/2006/relationships/styles" Target="styles.xml"/><Relationship Id="rId16" Type="http://schemas.openxmlformats.org/officeDocument/2006/relationships/hyperlink" Target="consultantplus://offline/ref=9D7E637829FAAD793EF15DAEDCDE9057A779BEF92BDD76D5B9B8D39292RCJ7H" TargetMode="External"/><Relationship Id="rId20" Type="http://schemas.openxmlformats.org/officeDocument/2006/relationships/hyperlink" Target="consultantplus://offline/ref=0587CE0702C9628CBF6B88CB7569C9C2295A73F28B3C259333A29BDE11N1n6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86DF115495F2B2AFC7BF3D84EB752598D75AFE0A87C04AEF500910BA007E5B8F4A31B93923B62A3F993B301BD463003AD5FA4c7d6F" TargetMode="External"/><Relationship Id="rId5" Type="http://schemas.openxmlformats.org/officeDocument/2006/relationships/footnotes" Target="footnotes.xml"/><Relationship Id="rId15" Type="http://schemas.openxmlformats.org/officeDocument/2006/relationships/hyperlink" Target="consultantplus://offline/ref=9D7E637829FAAD793EF15DAEDCDE9057A471B6FF2AD076D5B9B8D39292RCJ7H" TargetMode="External"/><Relationship Id="rId23" Type="http://schemas.openxmlformats.org/officeDocument/2006/relationships/theme" Target="theme/theme1.xml"/><Relationship Id="rId10" Type="http://schemas.openxmlformats.org/officeDocument/2006/relationships/hyperlink" Target="consultantplus://offline/ref=D488665D87F6C42D32E74BA21757A00E35B170D0FFF0310D3A251BCA84k7u1E" TargetMode="External"/><Relationship Id="rId19" Type="http://schemas.openxmlformats.org/officeDocument/2006/relationships/hyperlink" Target="consultantplus://offline/ref=0587CE0702C9628CBF6B88CB7569C9C22A527BF48A31259333A29BDE11N1n6H" TargetMode="External"/><Relationship Id="rId4" Type="http://schemas.openxmlformats.org/officeDocument/2006/relationships/webSettings" Target="webSettings.xml"/><Relationship Id="rId9" Type="http://schemas.openxmlformats.org/officeDocument/2006/relationships/hyperlink" Target="consultantplus://offline/ref=B1AA276EE701E2760FF80BC89D0B96421D2BFDFD1788A7ABE3A5493CB6P9v6I" TargetMode="External"/><Relationship Id="rId14" Type="http://schemas.openxmlformats.org/officeDocument/2006/relationships/hyperlink" Target="consultantplus://offline/ref=B72603D2F8066ADBCDF3BC5934842128D03406F9B32840C505EC20D26418642F79810E3C05A3F38D8A7A20807Do9f6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1291</TotalTime>
  <Pages>38</Pages>
  <Words>20985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1</cp:lastModifiedBy>
  <cp:revision>96</cp:revision>
  <cp:lastPrinted>2020-05-27T02:45:00Z</cp:lastPrinted>
  <dcterms:created xsi:type="dcterms:W3CDTF">2018-04-09T02:31:00Z</dcterms:created>
  <dcterms:modified xsi:type="dcterms:W3CDTF">2022-04-04T06:27:00Z</dcterms:modified>
</cp:coreProperties>
</file>