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18" w:rsidRPr="00E72918" w:rsidRDefault="00362118" w:rsidP="000C5516">
      <w:pPr>
        <w:tabs>
          <w:tab w:val="left" w:pos="675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margin-left:197.7pt;margin-top:-9.65pt;width:1in;height:81.75pt;z-index:251658240;visibility:visible">
            <v:imagedata r:id="rId7" o:title=""/>
            <w10:wrap type="topAndBottom"/>
          </v:shape>
        </w:pict>
      </w:r>
    </w:p>
    <w:p w:rsidR="00362118" w:rsidRPr="00E72918" w:rsidRDefault="00362118" w:rsidP="000C5516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362118" w:rsidRPr="00266797" w:rsidRDefault="00362118" w:rsidP="000C5516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  сельского поселения </w:t>
      </w:r>
      <w:r w:rsidRPr="00266797">
        <w:rPr>
          <w:rFonts w:ascii="Times New Roman" w:hAnsi="Times New Roman"/>
          <w:b/>
          <w:sz w:val="24"/>
          <w:szCs w:val="24"/>
        </w:rPr>
        <w:t>«Десятниковское»</w:t>
      </w:r>
    </w:p>
    <w:p w:rsidR="00362118" w:rsidRPr="00E72918" w:rsidRDefault="00362118" w:rsidP="000C5516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Тарбагатайского района Республики Бурятия</w:t>
      </w:r>
    </w:p>
    <w:p w:rsidR="00362118" w:rsidRPr="00E72918" w:rsidRDefault="00362118" w:rsidP="000C5516">
      <w:pPr>
        <w:pStyle w:val="Heading2"/>
        <w:rPr>
          <w:i/>
          <w:sz w:val="24"/>
          <w:szCs w:val="24"/>
        </w:rPr>
      </w:pPr>
      <w:r w:rsidRPr="00E72918">
        <w:rPr>
          <w:sz w:val="24"/>
          <w:szCs w:val="24"/>
        </w:rPr>
        <w:t xml:space="preserve">                                                       ПОСТАНОВЛЕНИЕ</w:t>
      </w:r>
    </w:p>
    <w:p w:rsidR="00362118" w:rsidRPr="00E72918" w:rsidRDefault="00362118" w:rsidP="000C5516">
      <w:pPr>
        <w:pStyle w:val="Heading1"/>
        <w:rPr>
          <w:sz w:val="24"/>
          <w:szCs w:val="24"/>
        </w:rPr>
      </w:pPr>
      <w:r w:rsidRPr="00E72918">
        <w:rPr>
          <w:sz w:val="24"/>
          <w:szCs w:val="24"/>
        </w:rPr>
        <w:t>от   «</w:t>
      </w:r>
      <w:r>
        <w:rPr>
          <w:sz w:val="24"/>
          <w:szCs w:val="24"/>
        </w:rPr>
        <w:t>14</w:t>
      </w:r>
      <w:r w:rsidRPr="00E72918">
        <w:rPr>
          <w:sz w:val="24"/>
          <w:szCs w:val="24"/>
        </w:rPr>
        <w:t xml:space="preserve"> » </w:t>
      </w:r>
      <w:r>
        <w:rPr>
          <w:sz w:val="24"/>
          <w:szCs w:val="24"/>
        </w:rPr>
        <w:t>февраля  2022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E72918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E72918">
        <w:rPr>
          <w:sz w:val="24"/>
          <w:szCs w:val="24"/>
        </w:rPr>
        <w:tab/>
        <w:t xml:space="preserve">                      </w:t>
      </w:r>
      <w:r w:rsidRPr="00E72918">
        <w:rPr>
          <w:sz w:val="24"/>
          <w:szCs w:val="24"/>
        </w:rPr>
        <w:tab/>
      </w:r>
      <w:r w:rsidRPr="00E72918">
        <w:rPr>
          <w:sz w:val="24"/>
          <w:szCs w:val="24"/>
        </w:rPr>
        <w:tab/>
        <w:t xml:space="preserve">   с. </w:t>
      </w:r>
      <w:r>
        <w:rPr>
          <w:sz w:val="24"/>
          <w:szCs w:val="24"/>
        </w:rPr>
        <w:t>Десятниково</w:t>
      </w:r>
    </w:p>
    <w:p w:rsidR="00362118" w:rsidRPr="00E72918" w:rsidRDefault="00362118" w:rsidP="000C5516">
      <w:pPr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0C5516">
      <w:pPr>
        <w:jc w:val="both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Об утверждении Правил содержания, выпаса и прогона сельскохозяйственных животных и птицы на территории МО СП </w:t>
      </w:r>
      <w:r w:rsidRPr="00266797">
        <w:rPr>
          <w:rFonts w:ascii="Times New Roman" w:hAnsi="Times New Roman"/>
          <w:b/>
          <w:sz w:val="24"/>
          <w:szCs w:val="24"/>
        </w:rPr>
        <w:t>«Десятниковское»</w:t>
      </w:r>
    </w:p>
    <w:p w:rsidR="00362118" w:rsidRPr="00E72918" w:rsidRDefault="00362118" w:rsidP="00221A9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В целях охраны посевов сельскохозяйственных культур и многолетних насаждений от потрав, предупреждения и пресечения безнадзорного перемещения сельскохозяйственных животных, обеспечения безопасности населения, улучшения санитарно-эпидемиологической обстановки на территории  муниципального образования сельского поселения «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  <w:r w:rsidRPr="006A3660">
        <w:rPr>
          <w:rFonts w:ascii="Times New Roman" w:hAnsi="Times New Roman"/>
          <w:color w:val="2D2D2D"/>
          <w:sz w:val="24"/>
          <w:szCs w:val="24"/>
        </w:rPr>
        <w:t>,</w:t>
      </w:r>
      <w:r w:rsidRPr="00E72918"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30.03.1999 г. № 52-ФЗ «О санитарно-эпидемиологическом благополучии населения», Законом Российской Федерации от 14.05.1993 г. № 4979-1 «О ветеринарии», </w:t>
      </w:r>
      <w:r w:rsidRPr="00E72918">
        <w:rPr>
          <w:rStyle w:val="2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2918">
        <w:rPr>
          <w:rStyle w:val="2"/>
          <w:rFonts w:ascii="Times New Roman" w:hAnsi="Times New Roman"/>
          <w:b w:val="0"/>
          <w:bCs/>
          <w:color w:val="000000"/>
          <w:sz w:val="24"/>
          <w:szCs w:val="24"/>
        </w:rPr>
        <w:t>Федеральным законом от 27.12.2018 г. №</w:t>
      </w:r>
      <w:r w:rsidRPr="00E72918">
        <w:rPr>
          <w:rStyle w:val="2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72918">
        <w:rPr>
          <w:rFonts w:ascii="Times New Roman" w:hAnsi="Times New Roman"/>
          <w:sz w:val="24"/>
          <w:szCs w:val="24"/>
        </w:rPr>
        <w:t xml:space="preserve">489-ФЗ «Об ответственном обращении с животными и о внесении изменений в отдельные законодательные акты Российской Федерации», руководствуясь Уставом  муниципального образования сельского поселения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  <w:r w:rsidRPr="006A3660">
        <w:rPr>
          <w:rFonts w:ascii="Times New Roman" w:hAnsi="Times New Roman"/>
          <w:color w:val="2D2D2D"/>
          <w:sz w:val="24"/>
          <w:szCs w:val="24"/>
        </w:rPr>
        <w:t>,</w:t>
      </w:r>
      <w:r w:rsidRPr="00E72918">
        <w:rPr>
          <w:rFonts w:ascii="Times New Roman" w:hAnsi="Times New Roman"/>
          <w:sz w:val="24"/>
          <w:szCs w:val="24"/>
        </w:rPr>
        <w:t xml:space="preserve"> администрация  Постановляет:</w:t>
      </w:r>
    </w:p>
    <w:p w:rsidR="00362118" w:rsidRPr="00E72918" w:rsidRDefault="00362118" w:rsidP="00E729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1.Утвердить прилагаемые Правила содержания, выпаса и прогона сельскохозяйственных животных и птицы на территории 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Десятниковское</w:t>
      </w:r>
      <w:r w:rsidRPr="00E72918">
        <w:rPr>
          <w:rFonts w:ascii="Times New Roman" w:hAnsi="Times New Roman"/>
          <w:sz w:val="24"/>
          <w:szCs w:val="24"/>
        </w:rPr>
        <w:t>».</w:t>
      </w:r>
    </w:p>
    <w:p w:rsidR="00362118" w:rsidRDefault="00362118" w:rsidP="00E72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2. Обнародовать данное постановление на информационном стенде поселения, в информационно-телекоммуникационной сети общего пользования «Интернет</w:t>
      </w:r>
      <w:r>
        <w:rPr>
          <w:rFonts w:ascii="Times New Roman" w:hAnsi="Times New Roman"/>
          <w:sz w:val="24"/>
          <w:szCs w:val="24"/>
        </w:rPr>
        <w:t>»</w:t>
      </w:r>
    </w:p>
    <w:p w:rsidR="00362118" w:rsidRPr="00E72918" w:rsidRDefault="00362118" w:rsidP="00E72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 Постановление вступает в силу со дня</w:t>
      </w:r>
      <w:r>
        <w:rPr>
          <w:rFonts w:ascii="Times New Roman" w:hAnsi="Times New Roman"/>
          <w:sz w:val="24"/>
          <w:szCs w:val="24"/>
        </w:rPr>
        <w:t xml:space="preserve"> опубликования.</w:t>
      </w:r>
    </w:p>
    <w:p w:rsidR="00362118" w:rsidRDefault="00362118" w:rsidP="00E729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918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 оставляю за собой. </w:t>
      </w:r>
    </w:p>
    <w:p w:rsidR="00362118" w:rsidRDefault="00362118" w:rsidP="00E729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Глава МО СП </w:t>
      </w:r>
      <w:r w:rsidRPr="00291C26">
        <w:rPr>
          <w:rFonts w:ascii="Times New Roman" w:hAnsi="Times New Roman"/>
          <w:b/>
          <w:sz w:val="24"/>
          <w:szCs w:val="24"/>
        </w:rPr>
        <w:t>«Десятниковское»</w:t>
      </w:r>
      <w:r w:rsidRPr="00E72918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E7291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E7291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П.А.Родионов</w:t>
      </w:r>
    </w:p>
    <w:p w:rsidR="00362118" w:rsidRPr="00E729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Утверждены</w:t>
      </w:r>
    </w:p>
    <w:p w:rsidR="00362118" w:rsidRPr="00E729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62118" w:rsidRPr="00E729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МО СП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  <w:r w:rsidRPr="006A3660">
        <w:rPr>
          <w:rFonts w:ascii="Times New Roman" w:hAnsi="Times New Roman"/>
          <w:color w:val="2D2D2D"/>
          <w:sz w:val="24"/>
          <w:szCs w:val="24"/>
        </w:rPr>
        <w:t>,</w:t>
      </w:r>
    </w:p>
    <w:p w:rsidR="00362118" w:rsidRPr="00E72918" w:rsidRDefault="00362118" w:rsidP="00221A9C">
      <w:pPr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14.02.</w:t>
      </w:r>
      <w:r w:rsidRPr="00E7291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72918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3</w:t>
      </w:r>
      <w:r w:rsidRPr="00E72918">
        <w:rPr>
          <w:rFonts w:ascii="Times New Roman" w:hAnsi="Times New Roman"/>
          <w:sz w:val="24"/>
          <w:szCs w:val="24"/>
        </w:rPr>
        <w:t xml:space="preserve">  </w:t>
      </w:r>
    </w:p>
    <w:p w:rsidR="00362118" w:rsidRPr="00E72918" w:rsidRDefault="00362118" w:rsidP="00221A9C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  ПРАВИЛА</w:t>
      </w:r>
    </w:p>
    <w:p w:rsidR="00362118" w:rsidRPr="00E72918" w:rsidRDefault="00362118" w:rsidP="00221A9C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СОДЕРЖАНИЯ, ВЫПАСА И ПРОГОНА СЕЛЬСКОХОЗЙСТВЕННЫХ ЖИВОТНЫХ И ПТИЦЫ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Настоящие Правила содержания сельскохозяйственных животных и птицы в личных подсобных хозяйствах, крестьянских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918">
        <w:rPr>
          <w:rFonts w:ascii="Times New Roman" w:hAnsi="Times New Roman"/>
          <w:sz w:val="24"/>
          <w:szCs w:val="24"/>
        </w:rPr>
        <w:t>(фермерских) хозяйствах, у индивидуальных предпринимателей и иных владельцев (далее-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законодательством: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Федерального закона от 06.10.2003 г. №131 –ФЗ «Об общих принципах организации местного самоуправления в Российской Федерации»;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Федерального закона от 30.03.1999 г. № 52-ФЗ «О санитарно-эпидемиологическом благополучии населения»;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- Федерального закона от 10.01.2002 г. №7-ФЗ «Об охране окружающей природной среды»;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Кодекса Российской Федерации «Об административных правонарушениях»;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Закона Российской Федерации от 07.02.1992 г. № 2300-1 «О защите прав потребителей»;</w:t>
      </w:r>
    </w:p>
    <w:p w:rsidR="00362118" w:rsidRPr="00E72918" w:rsidRDefault="00362118" w:rsidP="00221A9C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закона Российской Федерации от 14.05.1993 г. № 4979-1 «О ветеринарии».</w:t>
      </w:r>
    </w:p>
    <w:p w:rsidR="00362118" w:rsidRPr="00E72918" w:rsidRDefault="00362118" w:rsidP="00DA4B8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Правила устанавливают порядок содержания, выпаса и прогона сельскохозяйственных животных и птицы в личных подсобных хозяйствах граждан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918">
        <w:rPr>
          <w:rFonts w:ascii="Times New Roman" w:hAnsi="Times New Roman"/>
          <w:sz w:val="24"/>
          <w:szCs w:val="24"/>
        </w:rPr>
        <w:t xml:space="preserve">зонах жилой застройки на территории сельского поселения. </w:t>
      </w:r>
    </w:p>
    <w:p w:rsidR="00362118" w:rsidRPr="00E72918" w:rsidRDefault="00362118" w:rsidP="00DA4B8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Правила направлены на:</w:t>
      </w:r>
    </w:p>
    <w:p w:rsidR="00362118" w:rsidRPr="00E72918" w:rsidRDefault="00362118" w:rsidP="00DA4B8D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обеспечение интересов местного населения;</w:t>
      </w:r>
    </w:p>
    <w:p w:rsidR="00362118" w:rsidRPr="00E72918" w:rsidRDefault="00362118" w:rsidP="00DA4B8D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обеспечение санитарно-эпидемиологического благополучия населения;</w:t>
      </w:r>
    </w:p>
    <w:p w:rsidR="00362118" w:rsidRPr="00E72918" w:rsidRDefault="00362118" w:rsidP="00DA4B8D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-защиту зеленых насаждений от потравы;</w:t>
      </w:r>
    </w:p>
    <w:p w:rsidR="00362118" w:rsidRPr="00E72918" w:rsidRDefault="00362118" w:rsidP="00DA4B8D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защиту рекреационных зон от загрязнения продуктами жизнедеятельности сельскохозяйственных животных и птицы;</w:t>
      </w:r>
    </w:p>
    <w:p w:rsidR="00362118" w:rsidRPr="00E72918" w:rsidRDefault="00362118" w:rsidP="00DA4B8D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-профилактику и предупреждение инфекционных болезней сельскохозяйственных животных и птицы, а также болезней, общих для человека и животных;</w:t>
      </w:r>
    </w:p>
    <w:p w:rsidR="00362118" w:rsidRPr="00E72918" w:rsidRDefault="00362118" w:rsidP="00DA4B8D">
      <w:pPr>
        <w:jc w:val="both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приведение условий содержания животных в соответствие с действующими ветеринарно-санитарными требованиями.</w:t>
      </w:r>
    </w:p>
    <w:p w:rsidR="00362118" w:rsidRPr="00E72918" w:rsidRDefault="00362118" w:rsidP="00DA4B8D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1.1. Сельскохозяйственные животные и птица всех видов подлежат регистрации в участковых ветеринарных учреждениях и похозяйственных книгах администрации сельского поселения, а крупный и мелкий рогатый скот- обязательному мечению для определения принадлежности животного.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1.2. Покупка, продажа, перевозка, сдача или прогон на реализацию, а также размещение на пастбище сельскохозяйственных животных (крупный и мелкий рогатый скот, лошади)  осуществляется только с ведома и разрешения специалистов государственной ветеринарной службы, при наличии ветеринарной справки,  в которой указаны все необходимые исследования и вакцинации, соответствующие данному виду сельскохозяйственного животного, а также при соблюдении требований по предупреждению возникновения и распространения инфекционных болезней животных и птиц.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В компетенцию администрации сельского поселения входит: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осуществление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содержание, выпас и прогон сельскохозяйственных животных, и настоящих Правил;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-объявление карантина на территории сельского поселения по представлению ветеринарного врача при возникновении очагов инфекционных заболеваний сельскохозяйственных животных;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-организация содействия органам государственной  ветеринарной службы в ликвидации последствий возникновения инфекционных заболеваний сельскохозяйственных животных на территории сельского поселения;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 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граждан, проживающих не территории сельского поселения;</w:t>
      </w:r>
    </w:p>
    <w:p w:rsidR="00362118" w:rsidRPr="00E72918" w:rsidRDefault="00362118" w:rsidP="00C80EB5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-доведение до владельцев сельскохозяйственных животных информации о правилах содержания сельскохозяйственных животных на территории сельского поселения.</w:t>
      </w:r>
    </w:p>
    <w:p w:rsidR="00362118" w:rsidRPr="00E72918" w:rsidRDefault="00362118" w:rsidP="00610A17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2. Содержание сельскохозяйственных животных и птицы.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Содержание сельскохозяйственных животных и птицы на территории сельского 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хозяйств граждан. Запрещается выгул домашних животных и птицы в парках, скверах, на улицах. В случаях содержания и разведения гражданами количества животных, превышающего нормативы для санитарно-защитной зоны, предоставлять гражданами земельные участки для развития личных подсобных хозяйств за пределами жилой застройки населенного пункта.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Размер поголовья скота и птицы определяется с учетом действующих санитарных, санитарно-гигиенических ветеринарных норм и правил.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Для хозяйств с содержанием животных (коровники, овчарни, конюшни, зверофермы) до 50 голов и выше санитарно-защитная зона </w:t>
      </w:r>
      <w:smartTag w:uri="urn:schemas-microsoft-com:office:smarttags" w:element="metricconverter">
        <w:smartTagPr>
          <w:attr w:name="ProductID" w:val="-50 м"/>
        </w:smartTagPr>
        <w:r w:rsidRPr="00E72918">
          <w:rPr>
            <w:rFonts w:ascii="Times New Roman" w:hAnsi="Times New Roman"/>
            <w:sz w:val="24"/>
            <w:szCs w:val="24"/>
          </w:rPr>
          <w:t>-50 м</w:t>
        </w:r>
      </w:smartTag>
      <w:r w:rsidRPr="00E72918">
        <w:rPr>
          <w:rFonts w:ascii="Times New Roman" w:hAnsi="Times New Roman"/>
          <w:sz w:val="24"/>
          <w:szCs w:val="24"/>
        </w:rPr>
        <w:t xml:space="preserve">. Возможно сокращение нормативного разрыва до 8- </w:t>
      </w:r>
      <w:smartTag w:uri="urn:schemas-microsoft-com:office:smarttags" w:element="metricconverter">
        <w:smartTagPr>
          <w:attr w:name="ProductID" w:val="10 м"/>
        </w:smartTagPr>
        <w:r w:rsidRPr="00E72918">
          <w:rPr>
            <w:rFonts w:ascii="Times New Roman" w:hAnsi="Times New Roman"/>
            <w:sz w:val="24"/>
            <w:szCs w:val="24"/>
          </w:rPr>
          <w:t>10 м</w:t>
        </w:r>
      </w:smartTag>
      <w:r w:rsidRPr="00E72918">
        <w:rPr>
          <w:rFonts w:ascii="Times New Roman" w:hAnsi="Times New Roman"/>
          <w:sz w:val="24"/>
          <w:szCs w:val="24"/>
        </w:rPr>
        <w:t xml:space="preserve"> по согласованию с соседями и органами местного самоуправления. Расстояния от помещений (сооружений) для содержания и разведения животных от объектов жилой застройки распространяется на объекты жилой застройки, возведенные в соответствии с действующим законодательством.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Размер поголовья скота и птицы определяется с учетом действующих санитарных, санитарно-гигиенических, ветеринарных норм и правил.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362118" w:rsidRPr="00E72918" w:rsidRDefault="00362118" w:rsidP="00937A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с действующими ветеринарно-санитарными правилами и нормами.</w:t>
      </w:r>
    </w:p>
    <w:p w:rsidR="00362118" w:rsidRPr="00E72918" w:rsidRDefault="00362118" w:rsidP="00610A17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3. Выпас и прогон сельскохозяйственных животных </w:t>
      </w:r>
    </w:p>
    <w:p w:rsidR="00362118" w:rsidRPr="00E72918" w:rsidRDefault="00362118" w:rsidP="00610A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3.1. Выпас сельскохозяйственных животных осуществляется на специально от</w:t>
      </w:r>
      <w:r>
        <w:rPr>
          <w:rFonts w:ascii="Times New Roman" w:hAnsi="Times New Roman"/>
          <w:sz w:val="24"/>
          <w:szCs w:val="24"/>
        </w:rPr>
        <w:t xml:space="preserve">веденных администрацией  МО СП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  <w:r w:rsidRPr="006A3660">
        <w:rPr>
          <w:rFonts w:ascii="Times New Roman" w:hAnsi="Times New Roman"/>
          <w:color w:val="2D2D2D"/>
          <w:sz w:val="24"/>
          <w:szCs w:val="24"/>
        </w:rPr>
        <w:t xml:space="preserve">, </w:t>
      </w:r>
      <w:r w:rsidRPr="00E72918">
        <w:rPr>
          <w:rFonts w:ascii="Times New Roman" w:hAnsi="Times New Roman"/>
          <w:sz w:val="24"/>
          <w:szCs w:val="24"/>
        </w:rPr>
        <w:t xml:space="preserve"> местах (приложение 1), либо на огороженных пастбищах под надзором собственников сельскохозяйственных животных, либо лиц, ими уполномоченных.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Прогон сельскохозяйственных животных, в том числе к месту выпаса осуществляется по маршрутам, установленным администрацией МО СП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  <w:r w:rsidRPr="006A3660">
        <w:rPr>
          <w:rFonts w:ascii="Times New Roman" w:hAnsi="Times New Roman"/>
          <w:color w:val="2D2D2D"/>
          <w:sz w:val="24"/>
          <w:szCs w:val="24"/>
        </w:rPr>
        <w:t xml:space="preserve">, </w:t>
      </w:r>
      <w:r w:rsidRPr="00E72918">
        <w:rPr>
          <w:rFonts w:ascii="Times New Roman" w:hAnsi="Times New Roman"/>
          <w:sz w:val="24"/>
          <w:szCs w:val="24"/>
        </w:rPr>
        <w:t xml:space="preserve">(приложение 2). 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 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3.2. Свободное перемещение скота и домашней птицы допускается в пределах: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-помещения, в котором содержится скот и домашняя птица;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Вне указанных пределов передвижение скота и домашней птицы допускается в специально-установленных местах выпаса скота и домашней птицы. 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3.3. Выпас скота и домашней птицы осуществляется в период с 1 мая по 1 ноября на специально отведённых пастбищах.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3.4. 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в летнее время с 6.30 часов утра до 20.00 часов вечера, осенне-весеннее время с 7.30 часов утра до 18.00 часов вечера. Каждый владелец лично сопровождает и сдаёт утром и принимает вечером свой скот от пастуха.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Выпас лошадей на пастбищах </w:t>
      </w:r>
      <w:r>
        <w:rPr>
          <w:rFonts w:ascii="Times New Roman" w:hAnsi="Times New Roman"/>
          <w:sz w:val="24"/>
          <w:szCs w:val="24"/>
        </w:rPr>
        <w:t>сельского</w:t>
      </w:r>
      <w:r w:rsidRPr="00E72918">
        <w:rPr>
          <w:rFonts w:ascii="Times New Roman" w:hAnsi="Times New Roman"/>
          <w:sz w:val="24"/>
          <w:szCs w:val="24"/>
        </w:rPr>
        <w:t xml:space="preserve"> поселения допускается лишь в их стреноженном состоянии.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3.5. Собственники сельскохозяйственных животных и домашней птицы или пастухи обязаны: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362118" w:rsidRPr="00E72918" w:rsidRDefault="00362118" w:rsidP="00610A17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-содержать сельскохозяйственных животных в ночное время в загонах.</w:t>
      </w:r>
    </w:p>
    <w:p w:rsidR="00362118" w:rsidRPr="00E72918" w:rsidRDefault="00362118" w:rsidP="00610A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3.6.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362118" w:rsidRDefault="00362118" w:rsidP="00937A2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3.7. Не допускается передвижение скота и домашней птицы на территории населённых пунктов без сопровождения.</w:t>
      </w:r>
    </w:p>
    <w:p w:rsidR="00362118" w:rsidRPr="00E72918" w:rsidRDefault="00362118" w:rsidP="00D778E0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4. Убой животных и перевозка.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Убой животных для личного пользователя разрешается на территории частных подворий, где содержится личное подсобное хозяйство.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Запрещается производить убой животных для личного пользователя на территории, прилегающей к частным подворьям.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Промышленный убой животных на территории частных домовладений запрещается. Промышленным убоем считать деятельность, связанную с закупкой и убоем животных с коммерческой деятельностью.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Лица, занимающиеся промышленным убоем животных, обязаны производить убой на убойных пунктах (бойнях), которые должны располагаться от жилой застройки на расстоянии:</w:t>
      </w:r>
    </w:p>
    <w:p w:rsidR="00362118" w:rsidRPr="00E72918" w:rsidRDefault="00362118" w:rsidP="00D778E0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не менее 500 м - для крупного и мелкого рогатого скота:</w:t>
      </w:r>
    </w:p>
    <w:p w:rsidR="00362118" w:rsidRPr="00E72918" w:rsidRDefault="00362118" w:rsidP="00D778E0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не менее 300м – для птицы и мелких животных.</w:t>
      </w:r>
    </w:p>
    <w:p w:rsidR="00362118" w:rsidRPr="00E72918" w:rsidRDefault="00362118" w:rsidP="00610A17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Перевозка животных и туш животных должна осуществляться в закрытых фургонах.</w:t>
      </w:r>
    </w:p>
    <w:p w:rsidR="00362118" w:rsidRPr="00E72918" w:rsidRDefault="00362118" w:rsidP="00D778E0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5.Складирование и вывоз отходов от животных.</w:t>
      </w:r>
    </w:p>
    <w:p w:rsidR="00362118" w:rsidRPr="00E72918" w:rsidRDefault="00362118" w:rsidP="00D778E0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Разрешается: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-складировать отходы (навоз) от животных на территории частных домовладений в хозяйственной зоне.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Запрещается: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-складировать и хранить отходы (навоз)  от животных на территории прилагающей к частным подворьям, улиц, переулков, площадей, парков, в лесополосах и на пустырях;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-сжигать отходы от животных, включая территории частных домовладений;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-оставлять на улице отходы от животных в ожидании специализированного транспорта;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-загрузка мусорных контейнеров жилищно-коммунального хозяйства отходами от животных.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     К отходам от животных относятся навоз и жидкие стоки и различные части животного, оставшиеся после его убоя.</w:t>
      </w:r>
    </w:p>
    <w:p w:rsidR="00362118" w:rsidRPr="00E72918" w:rsidRDefault="00362118" w:rsidP="00D778E0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Вывоз отходов после убоя животных производится на отведенные, в соответствии с действующим ветеринарно-санитарным требованиями, земельные участки (скотомогильники), расположенные на территории сельского поселения. Утилизация отходов от животных производится в соответствии с законом РФ от 14.05.1993 №4979-1 «О ветеринарии», приказом Минсельхоза России от 26.10.2020 № 626 « Об утверждении ветеринарных правил перемещения, хранения, переработки и утилизации биологических отходов».</w:t>
      </w:r>
    </w:p>
    <w:p w:rsidR="00362118" w:rsidRPr="00E72918" w:rsidRDefault="00362118" w:rsidP="00D778E0">
      <w:pPr>
        <w:jc w:val="center"/>
        <w:rPr>
          <w:rStyle w:val="Strong"/>
          <w:rFonts w:ascii="Times New Roman" w:hAnsi="Times New Roman"/>
          <w:bCs/>
          <w:sz w:val="24"/>
          <w:szCs w:val="24"/>
        </w:rPr>
      </w:pPr>
      <w:r w:rsidRPr="00E72918">
        <w:rPr>
          <w:rStyle w:val="Strong"/>
          <w:rFonts w:ascii="Times New Roman" w:hAnsi="Times New Roman"/>
          <w:bCs/>
          <w:sz w:val="24"/>
          <w:szCs w:val="24"/>
        </w:rPr>
        <w:t>6. Ответственность владельцев домашних животных.</w:t>
      </w:r>
    </w:p>
    <w:p w:rsidR="00362118" w:rsidRDefault="00362118" w:rsidP="00D778E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918">
        <w:rPr>
          <w:rFonts w:ascii="Times New Roman" w:hAnsi="Times New Roman"/>
          <w:sz w:val="24"/>
          <w:szCs w:val="24"/>
        </w:rPr>
        <w:t>6.1.Владельцы домашних животных при невыполнении и нарушении  «Правил содержания домашних животных» и других нормативно-правовых актов действующего законодательства Российской Федерации несут 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75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6C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наложение административного штрафа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362118" w:rsidRDefault="00362118" w:rsidP="00D778E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C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граждан в размере от трех тысяч до пяти тысяч рублей;</w:t>
      </w:r>
    </w:p>
    <w:p w:rsidR="00362118" w:rsidRDefault="00362118" w:rsidP="00D778E0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F6C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должностных лиц - от десяти тысяч до пятидесяти тысяч рублей;</w:t>
      </w:r>
    </w:p>
    <w:p w:rsidR="00362118" w:rsidRPr="00AF6C32" w:rsidRDefault="00362118" w:rsidP="00D778E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6C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юридических лиц - от пятидесяти тысяч до ста тысяч рублей.</w:t>
      </w:r>
      <w:r w:rsidRPr="00AF6C3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6.2. Применение штрафных санкций не освобождает нарушителя в соответствии с действующим законодательством от обязанностей: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-возмещения причинённого его скотом и домашней птицей материального ущерба юридическому или физическому лицу;</w:t>
      </w:r>
    </w:p>
    <w:p w:rsidR="00362118" w:rsidRPr="00E72918" w:rsidRDefault="00362118" w:rsidP="00D778E0">
      <w:pPr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-устранения допущенных нарушений.</w:t>
      </w:r>
    </w:p>
    <w:p w:rsidR="00362118" w:rsidRPr="00E72918" w:rsidRDefault="00362118" w:rsidP="00D778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6.3. Протоколы об административных правонарушениях, связанных с невыполнением настоящих Правил, составляются </w:t>
      </w:r>
      <w:r w:rsidRPr="00E72918">
        <w:rPr>
          <w:rStyle w:val="2"/>
          <w:rFonts w:ascii="Times New Roman" w:hAnsi="Times New Roman"/>
          <w:b w:val="0"/>
          <w:bCs/>
          <w:color w:val="000000"/>
          <w:sz w:val="24"/>
          <w:szCs w:val="24"/>
        </w:rPr>
        <w:t xml:space="preserve">должностными лицами администрации </w:t>
      </w:r>
      <w:r>
        <w:rPr>
          <w:rStyle w:val="2"/>
          <w:rFonts w:ascii="Times New Roman" w:hAnsi="Times New Roman"/>
          <w:b w:val="0"/>
          <w:bCs/>
          <w:color w:val="000000"/>
          <w:sz w:val="24"/>
          <w:szCs w:val="24"/>
        </w:rPr>
        <w:t>МО  «Тарбагатайский район</w:t>
      </w:r>
      <w:r w:rsidRPr="00E72918">
        <w:rPr>
          <w:rStyle w:val="2"/>
          <w:rFonts w:ascii="Times New Roman" w:hAnsi="Times New Roman"/>
          <w:b w:val="0"/>
          <w:bCs/>
          <w:color w:val="000000"/>
          <w:sz w:val="24"/>
          <w:szCs w:val="24"/>
        </w:rPr>
        <w:t>», уполномоченными составлять протоколы об административных правонарушениях</w:t>
      </w:r>
      <w:r w:rsidRPr="00E72918">
        <w:rPr>
          <w:rFonts w:ascii="Times New Roman" w:hAnsi="Times New Roman"/>
          <w:sz w:val="24"/>
          <w:szCs w:val="24"/>
        </w:rPr>
        <w:t xml:space="preserve"> в области благоустройства территорий муниципальных образований Республики Бурятия.</w:t>
      </w:r>
      <w:r w:rsidRPr="00E72918">
        <w:rPr>
          <w:rFonts w:ascii="Times New Roman" w:hAnsi="Times New Roman"/>
          <w:b/>
          <w:sz w:val="24"/>
          <w:szCs w:val="24"/>
        </w:rPr>
        <w:t xml:space="preserve"> </w:t>
      </w:r>
      <w:r w:rsidRPr="00E729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62118" w:rsidRPr="00E72918" w:rsidRDefault="00362118" w:rsidP="007372FD">
      <w:pPr>
        <w:tabs>
          <w:tab w:val="left" w:pos="6900"/>
        </w:tabs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Pr="00E72918">
        <w:rPr>
          <w:rFonts w:ascii="Times New Roman" w:hAnsi="Times New Roman"/>
          <w:sz w:val="24"/>
          <w:szCs w:val="24"/>
        </w:rPr>
        <w:t xml:space="preserve">иложение № 1 </w:t>
      </w:r>
    </w:p>
    <w:p w:rsidR="00362118" w:rsidRPr="00E729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к Правилам</w:t>
      </w:r>
    </w:p>
    <w:p w:rsidR="00362118" w:rsidRPr="00E729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содержания, выпаса и прогона </w:t>
      </w:r>
    </w:p>
    <w:p w:rsidR="00362118" w:rsidRPr="00E729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сельскохозяйственных животных и птицы</w:t>
      </w:r>
    </w:p>
    <w:p w:rsidR="00362118" w:rsidRPr="00E72918" w:rsidRDefault="00362118" w:rsidP="007372FD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на территории МО СП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</w:p>
    <w:p w:rsidR="00362118" w:rsidRDefault="00362118" w:rsidP="006B30D8">
      <w:pPr>
        <w:autoSpaceDE w:val="0"/>
        <w:autoSpaceDN w:val="0"/>
        <w:adjustRightInd w:val="0"/>
        <w:jc w:val="center"/>
        <w:rPr>
          <w:rFonts w:ascii="Times New Roman" w:hAnsi="Times New Roman"/>
          <w:color w:val="2D2D2D"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Места выпаса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918">
        <w:rPr>
          <w:rFonts w:ascii="Times New Roman" w:hAnsi="Times New Roman"/>
          <w:b/>
          <w:sz w:val="24"/>
          <w:szCs w:val="24"/>
        </w:rPr>
        <w:t>сельскохозяйственных животных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918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Pr="00E72918">
        <w:rPr>
          <w:rFonts w:ascii="Times New Roman" w:hAnsi="Times New Roman"/>
          <w:b/>
          <w:color w:val="000000"/>
          <w:sz w:val="24"/>
          <w:szCs w:val="24"/>
        </w:rPr>
        <w:t xml:space="preserve">МО СП </w:t>
      </w:r>
      <w:r w:rsidRPr="006A3660">
        <w:rPr>
          <w:rFonts w:ascii="Times New Roman" w:hAnsi="Times New Roman"/>
          <w:sz w:val="24"/>
          <w:szCs w:val="24"/>
        </w:rPr>
        <w:t>«Десятниковское»</w:t>
      </w:r>
    </w:p>
    <w:p w:rsidR="00362118" w:rsidRDefault="00362118" w:rsidP="006B30D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D48EB">
        <w:rPr>
          <w:sz w:val="28"/>
          <w:szCs w:val="28"/>
        </w:rPr>
        <w:t>По селу Десятниково</w:t>
      </w:r>
      <w:r>
        <w:rPr>
          <w:sz w:val="28"/>
          <w:szCs w:val="28"/>
        </w:rPr>
        <w:t xml:space="preserve"> местность Аргунь,  Поворот, Катеринки  -</w:t>
      </w:r>
      <w:r w:rsidRPr="00DD48EB">
        <w:rPr>
          <w:sz w:val="28"/>
          <w:szCs w:val="28"/>
        </w:rPr>
        <w:t xml:space="preserve"> места для  выпаса  коров, лошадей, овец</w:t>
      </w:r>
      <w:r>
        <w:rPr>
          <w:sz w:val="28"/>
          <w:szCs w:val="28"/>
        </w:rPr>
        <w:t xml:space="preserve"> , коз.</w:t>
      </w:r>
    </w:p>
    <w:p w:rsidR="00362118" w:rsidRDefault="00362118" w:rsidP="006B30D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Местность  Слепуха, Калтус  - места для выпаса телят и овец и коз.</w:t>
      </w:r>
    </w:p>
    <w:p w:rsidR="00362118" w:rsidRDefault="00362118" w:rsidP="0026679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селу  Бурнашево  местность ниже села до  границ МО СП «Тарбагатайское» («Узкое место»), Казанцева,  Храпчин</w:t>
      </w:r>
      <w:r w:rsidRPr="0026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48EB">
        <w:rPr>
          <w:sz w:val="28"/>
          <w:szCs w:val="28"/>
        </w:rPr>
        <w:t>места для  выпаса  коров, лошадей, овец</w:t>
      </w:r>
      <w:r>
        <w:rPr>
          <w:sz w:val="28"/>
          <w:szCs w:val="28"/>
        </w:rPr>
        <w:t xml:space="preserve"> , коз.</w:t>
      </w:r>
    </w:p>
    <w:p w:rsidR="00362118" w:rsidRDefault="00362118" w:rsidP="006B30D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Местность  по речке до с.Десятниково, Слепуха, Загорож – для выпаса телят, овец и коз.</w:t>
      </w:r>
    </w:p>
    <w:p w:rsidR="00362118" w:rsidRPr="00E72918" w:rsidRDefault="00362118" w:rsidP="00E72918">
      <w:pPr>
        <w:tabs>
          <w:tab w:val="left" w:pos="6900"/>
        </w:tabs>
        <w:spacing w:after="0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к Правилам</w:t>
      </w: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содержания, выпаса и прогона </w:t>
      </w: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сельскохозяйственных животных и птицы</w:t>
      </w: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 xml:space="preserve"> на территории МО СП </w:t>
      </w:r>
      <w:r>
        <w:rPr>
          <w:rFonts w:ascii="Times New Roman" w:hAnsi="Times New Roman"/>
          <w:sz w:val="24"/>
          <w:szCs w:val="24"/>
        </w:rPr>
        <w:t>«Десятниковское»</w:t>
      </w: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2118" w:rsidRPr="00E72918" w:rsidRDefault="00362118" w:rsidP="00E72918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>Маршруты прогона</w:t>
      </w:r>
    </w:p>
    <w:p w:rsidR="00362118" w:rsidRPr="00E72918" w:rsidRDefault="00362118" w:rsidP="00E72918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сельскохозяйственных животных </w:t>
      </w:r>
    </w:p>
    <w:p w:rsidR="00362118" w:rsidRPr="006B30D8" w:rsidRDefault="00362118" w:rsidP="00E72918">
      <w:pPr>
        <w:jc w:val="center"/>
        <w:rPr>
          <w:rFonts w:ascii="Times New Roman" w:hAnsi="Times New Roman"/>
          <w:b/>
          <w:sz w:val="24"/>
          <w:szCs w:val="24"/>
        </w:rPr>
      </w:pPr>
      <w:r w:rsidRPr="00E72918">
        <w:rPr>
          <w:rFonts w:ascii="Times New Roman" w:hAnsi="Times New Roman"/>
          <w:b/>
          <w:sz w:val="24"/>
          <w:szCs w:val="24"/>
        </w:rPr>
        <w:t xml:space="preserve">на территории МО СП </w:t>
      </w:r>
      <w:r w:rsidRPr="006B30D8">
        <w:rPr>
          <w:rFonts w:ascii="Times New Roman" w:hAnsi="Times New Roman"/>
          <w:b/>
          <w:sz w:val="24"/>
          <w:szCs w:val="24"/>
        </w:rPr>
        <w:t>«Десятниковское»</w:t>
      </w:r>
    </w:p>
    <w:p w:rsidR="00362118" w:rsidRPr="00E72918" w:rsidRDefault="00362118" w:rsidP="00E72918">
      <w:pPr>
        <w:rPr>
          <w:rFonts w:ascii="Times New Roman" w:hAnsi="Times New Roman"/>
          <w:sz w:val="24"/>
          <w:szCs w:val="24"/>
        </w:rPr>
      </w:pPr>
      <w:r w:rsidRPr="00E72918">
        <w:rPr>
          <w:rFonts w:ascii="Times New Roman" w:hAnsi="Times New Roman"/>
          <w:sz w:val="24"/>
          <w:szCs w:val="24"/>
        </w:rPr>
        <w:t>Владельцы сельскохозяйственных животных, проживающих в с.</w:t>
      </w:r>
      <w:r>
        <w:rPr>
          <w:rFonts w:ascii="Times New Roman" w:hAnsi="Times New Roman"/>
          <w:sz w:val="24"/>
          <w:szCs w:val="24"/>
        </w:rPr>
        <w:t>Десятниково и Бурнашево</w:t>
      </w:r>
      <w:r w:rsidRPr="00E72918">
        <w:rPr>
          <w:rFonts w:ascii="Times New Roman" w:hAnsi="Times New Roman"/>
          <w:sz w:val="24"/>
          <w:szCs w:val="24"/>
        </w:rPr>
        <w:t xml:space="preserve"> осуществляют прогон по улицам и сдают пастуху.</w:t>
      </w:r>
    </w:p>
    <w:p w:rsidR="00362118" w:rsidRPr="00E72918" w:rsidRDefault="00362118">
      <w:pPr>
        <w:rPr>
          <w:rFonts w:ascii="Times New Roman" w:hAnsi="Times New Roman"/>
          <w:sz w:val="24"/>
          <w:szCs w:val="24"/>
        </w:rPr>
      </w:pPr>
    </w:p>
    <w:sectPr w:rsidR="00362118" w:rsidRPr="00E72918" w:rsidSect="007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18" w:rsidRDefault="00362118" w:rsidP="00E72918">
      <w:pPr>
        <w:spacing w:after="0" w:line="240" w:lineRule="auto"/>
      </w:pPr>
      <w:r>
        <w:separator/>
      </w:r>
    </w:p>
  </w:endnote>
  <w:endnote w:type="continuationSeparator" w:id="0">
    <w:p w:rsidR="00362118" w:rsidRDefault="00362118" w:rsidP="00E7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18" w:rsidRDefault="00362118" w:rsidP="00E72918">
      <w:pPr>
        <w:spacing w:after="0" w:line="240" w:lineRule="auto"/>
      </w:pPr>
      <w:r>
        <w:separator/>
      </w:r>
    </w:p>
  </w:footnote>
  <w:footnote w:type="continuationSeparator" w:id="0">
    <w:p w:rsidR="00362118" w:rsidRDefault="00362118" w:rsidP="00E72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>
    <w:nsid w:val="63D06CA7"/>
    <w:multiLevelType w:val="hybridMultilevel"/>
    <w:tmpl w:val="15DA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516"/>
    <w:rsid w:val="0000652C"/>
    <w:rsid w:val="000C5516"/>
    <w:rsid w:val="00153076"/>
    <w:rsid w:val="00173678"/>
    <w:rsid w:val="00174573"/>
    <w:rsid w:val="0021416C"/>
    <w:rsid w:val="00221A9C"/>
    <w:rsid w:val="00266797"/>
    <w:rsid w:val="00284C36"/>
    <w:rsid w:val="00291C26"/>
    <w:rsid w:val="002C5657"/>
    <w:rsid w:val="002E482E"/>
    <w:rsid w:val="00362118"/>
    <w:rsid w:val="00374C92"/>
    <w:rsid w:val="003B23AF"/>
    <w:rsid w:val="003E0A65"/>
    <w:rsid w:val="00427930"/>
    <w:rsid w:val="004537C6"/>
    <w:rsid w:val="004906AC"/>
    <w:rsid w:val="00494EF0"/>
    <w:rsid w:val="004C0AE4"/>
    <w:rsid w:val="004E0303"/>
    <w:rsid w:val="00562A1D"/>
    <w:rsid w:val="00594A94"/>
    <w:rsid w:val="005B21E5"/>
    <w:rsid w:val="005B7DE2"/>
    <w:rsid w:val="005E7562"/>
    <w:rsid w:val="00610A17"/>
    <w:rsid w:val="006A3660"/>
    <w:rsid w:val="006B30D8"/>
    <w:rsid w:val="007372FD"/>
    <w:rsid w:val="0074237D"/>
    <w:rsid w:val="007506F5"/>
    <w:rsid w:val="00770C23"/>
    <w:rsid w:val="00870549"/>
    <w:rsid w:val="008A16FC"/>
    <w:rsid w:val="008A2FD2"/>
    <w:rsid w:val="00937A2F"/>
    <w:rsid w:val="00987F25"/>
    <w:rsid w:val="00A10FA0"/>
    <w:rsid w:val="00A3344B"/>
    <w:rsid w:val="00AE2555"/>
    <w:rsid w:val="00AF6C32"/>
    <w:rsid w:val="00B33F1A"/>
    <w:rsid w:val="00B565FF"/>
    <w:rsid w:val="00B85F39"/>
    <w:rsid w:val="00B93B61"/>
    <w:rsid w:val="00BA08C7"/>
    <w:rsid w:val="00C47AD1"/>
    <w:rsid w:val="00C53BD6"/>
    <w:rsid w:val="00C80EB5"/>
    <w:rsid w:val="00D108D3"/>
    <w:rsid w:val="00D16D0A"/>
    <w:rsid w:val="00D414C6"/>
    <w:rsid w:val="00D778E0"/>
    <w:rsid w:val="00D8216B"/>
    <w:rsid w:val="00DA4B8D"/>
    <w:rsid w:val="00DB7A8A"/>
    <w:rsid w:val="00DC44A3"/>
    <w:rsid w:val="00DD48EB"/>
    <w:rsid w:val="00DD5617"/>
    <w:rsid w:val="00E72918"/>
    <w:rsid w:val="00EA2E66"/>
    <w:rsid w:val="00F27545"/>
    <w:rsid w:val="00FB18D3"/>
    <w:rsid w:val="00FD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16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link w:val="Heading1Char"/>
    <w:uiPriority w:val="99"/>
    <w:qFormat/>
    <w:rsid w:val="000C55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0C551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5516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5516"/>
    <w:rPr>
      <w:rFonts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99"/>
    <w:qFormat/>
    <w:rsid w:val="00DD5617"/>
    <w:rPr>
      <w:rFonts w:cs="Times New Roman"/>
      <w:i/>
      <w:iCs/>
    </w:rPr>
  </w:style>
  <w:style w:type="character" w:customStyle="1" w:styleId="2">
    <w:name w:val="Заголовок №2_"/>
    <w:link w:val="20"/>
    <w:uiPriority w:val="99"/>
    <w:locked/>
    <w:rsid w:val="004906AC"/>
    <w:rPr>
      <w:b/>
      <w:sz w:val="27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4906AC"/>
    <w:pPr>
      <w:widowControl w:val="0"/>
      <w:shd w:val="clear" w:color="auto" w:fill="FFFFFF"/>
      <w:spacing w:after="300" w:line="322" w:lineRule="exact"/>
      <w:ind w:hanging="680"/>
      <w:outlineLvl w:val="1"/>
    </w:pPr>
    <w:rPr>
      <w:rFonts w:ascii="Times New Roman" w:hAnsi="Times New Roman"/>
      <w:b/>
      <w:sz w:val="27"/>
      <w:szCs w:val="20"/>
    </w:rPr>
  </w:style>
  <w:style w:type="table" w:styleId="TableGrid">
    <w:name w:val="Table Grid"/>
    <w:basedOn w:val="TableNormal"/>
    <w:uiPriority w:val="99"/>
    <w:rsid w:val="00D778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78E0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E7291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7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918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E7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2918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9</Pages>
  <Words>2239</Words>
  <Characters>12766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9</cp:revision>
  <dcterms:created xsi:type="dcterms:W3CDTF">2021-12-08T07:11:00Z</dcterms:created>
  <dcterms:modified xsi:type="dcterms:W3CDTF">2022-02-16T00:39:00Z</dcterms:modified>
</cp:coreProperties>
</file>