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FD" w:rsidRPr="00953429" w:rsidRDefault="006259FD" w:rsidP="00953429">
      <w:pPr>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4pt;margin-top:-54.05pt;width:61.5pt;height:72.3pt;z-index:251658240">
            <v:imagedata r:id="rId7" o:title=""/>
            <w10:wrap type="topAndBottom"/>
          </v:shape>
        </w:pict>
      </w:r>
      <w:r w:rsidRPr="00953429">
        <w:rPr>
          <w:rFonts w:ascii="Times New Roman" w:hAnsi="Times New Roman"/>
          <w:sz w:val="24"/>
          <w:szCs w:val="24"/>
        </w:rPr>
        <w:t xml:space="preserve">                                                         </w:t>
      </w:r>
      <w:r>
        <w:rPr>
          <w:rFonts w:ascii="Times New Roman" w:hAnsi="Times New Roman"/>
          <w:sz w:val="24"/>
          <w:szCs w:val="24"/>
        </w:rPr>
        <w:t xml:space="preserve">        </w:t>
      </w:r>
      <w:r w:rsidRPr="00953429">
        <w:rPr>
          <w:rFonts w:ascii="Times New Roman" w:hAnsi="Times New Roman"/>
          <w:b/>
          <w:sz w:val="24"/>
          <w:szCs w:val="24"/>
        </w:rPr>
        <w:t>Республика Бурятия</w:t>
      </w:r>
    </w:p>
    <w:p w:rsidR="006259FD" w:rsidRPr="00953429" w:rsidRDefault="006259FD" w:rsidP="00953429">
      <w:pPr>
        <w:jc w:val="center"/>
        <w:rPr>
          <w:rFonts w:ascii="Times New Roman" w:hAnsi="Times New Roman"/>
          <w:b/>
          <w:sz w:val="24"/>
          <w:szCs w:val="24"/>
        </w:rPr>
      </w:pPr>
      <w:r w:rsidRPr="00953429">
        <w:rPr>
          <w:rFonts w:ascii="Times New Roman" w:hAnsi="Times New Roman"/>
          <w:b/>
          <w:sz w:val="24"/>
          <w:szCs w:val="24"/>
        </w:rPr>
        <w:t>АДМИНИСТРАЦИЯ</w:t>
      </w:r>
    </w:p>
    <w:p w:rsidR="006259FD" w:rsidRPr="00953429" w:rsidRDefault="006259FD" w:rsidP="00953429">
      <w:pPr>
        <w:jc w:val="center"/>
        <w:rPr>
          <w:rFonts w:ascii="Times New Roman" w:hAnsi="Times New Roman"/>
          <w:b/>
          <w:sz w:val="24"/>
          <w:szCs w:val="24"/>
        </w:rPr>
      </w:pPr>
      <w:r w:rsidRPr="00953429">
        <w:rPr>
          <w:rFonts w:ascii="Times New Roman" w:hAnsi="Times New Roman"/>
          <w:b/>
          <w:sz w:val="24"/>
          <w:szCs w:val="24"/>
        </w:rPr>
        <w:t>СЕЛЬСКОГО ПОСЕЛЕНИЯ «ДЕСЯТНИКОВСКОЕ»</w:t>
      </w:r>
    </w:p>
    <w:p w:rsidR="006259FD" w:rsidRPr="00953429" w:rsidRDefault="006259FD" w:rsidP="00953429">
      <w:pPr>
        <w:jc w:val="center"/>
        <w:rPr>
          <w:rFonts w:ascii="Times New Roman" w:hAnsi="Times New Roman"/>
          <w:b/>
          <w:sz w:val="24"/>
          <w:szCs w:val="24"/>
        </w:rPr>
      </w:pPr>
      <w:r w:rsidRPr="00953429">
        <w:rPr>
          <w:rFonts w:ascii="Times New Roman" w:hAnsi="Times New Roman"/>
          <w:b/>
          <w:sz w:val="24"/>
          <w:szCs w:val="24"/>
        </w:rPr>
        <w:t>ПОСТАНОВЛЕНИЕ</w:t>
      </w:r>
      <w:r>
        <w:rPr>
          <w:rFonts w:ascii="Times New Roman" w:hAnsi="Times New Roman"/>
          <w:b/>
          <w:sz w:val="24"/>
          <w:szCs w:val="24"/>
        </w:rPr>
        <w:t xml:space="preserve">  </w:t>
      </w:r>
    </w:p>
    <w:p w:rsidR="006259FD" w:rsidRPr="00953429" w:rsidRDefault="006259FD" w:rsidP="00953429">
      <w:pPr>
        <w:rPr>
          <w:rFonts w:ascii="Times New Roman" w:hAnsi="Times New Roman"/>
          <w:b/>
          <w:sz w:val="24"/>
          <w:szCs w:val="24"/>
        </w:rPr>
      </w:pPr>
      <w:r w:rsidRPr="00953429">
        <w:rPr>
          <w:rFonts w:ascii="Times New Roman" w:hAnsi="Times New Roman"/>
          <w:b/>
          <w:sz w:val="24"/>
          <w:szCs w:val="24"/>
        </w:rPr>
        <w:t xml:space="preserve">с. Десятниково                                         №  </w:t>
      </w:r>
      <w:r>
        <w:rPr>
          <w:rFonts w:ascii="Times New Roman" w:hAnsi="Times New Roman"/>
          <w:b/>
          <w:sz w:val="24"/>
          <w:szCs w:val="24"/>
        </w:rPr>
        <w:t>2</w:t>
      </w:r>
      <w:r w:rsidRPr="00953429">
        <w:rPr>
          <w:rFonts w:ascii="Times New Roman" w:hAnsi="Times New Roman"/>
          <w:b/>
          <w:sz w:val="24"/>
          <w:szCs w:val="24"/>
        </w:rPr>
        <w:t xml:space="preserve">                          «</w:t>
      </w:r>
      <w:r>
        <w:rPr>
          <w:rFonts w:ascii="Times New Roman" w:hAnsi="Times New Roman"/>
          <w:b/>
          <w:sz w:val="24"/>
          <w:szCs w:val="24"/>
        </w:rPr>
        <w:t>26</w:t>
      </w:r>
      <w:r w:rsidRPr="00953429">
        <w:rPr>
          <w:rFonts w:ascii="Times New Roman" w:hAnsi="Times New Roman"/>
          <w:b/>
          <w:sz w:val="24"/>
          <w:szCs w:val="24"/>
        </w:rPr>
        <w:t>»</w:t>
      </w:r>
      <w:r>
        <w:rPr>
          <w:rFonts w:ascii="Times New Roman" w:hAnsi="Times New Roman"/>
          <w:b/>
          <w:sz w:val="24"/>
          <w:szCs w:val="24"/>
        </w:rPr>
        <w:t xml:space="preserve"> января</w:t>
      </w:r>
      <w:r w:rsidRPr="00953429">
        <w:rPr>
          <w:rFonts w:ascii="Times New Roman" w:hAnsi="Times New Roman"/>
          <w:b/>
          <w:sz w:val="24"/>
          <w:szCs w:val="24"/>
        </w:rPr>
        <w:t xml:space="preserve">  </w:t>
      </w:r>
      <w:smartTag w:uri="urn:schemas-microsoft-com:office:smarttags" w:element="metricconverter">
        <w:smartTagPr>
          <w:attr w:name="ProductID" w:val="2022 г"/>
        </w:smartTagPr>
        <w:r w:rsidRPr="00953429">
          <w:rPr>
            <w:rFonts w:ascii="Times New Roman" w:hAnsi="Times New Roman"/>
            <w:b/>
            <w:sz w:val="24"/>
            <w:szCs w:val="24"/>
          </w:rPr>
          <w:t>202</w:t>
        </w:r>
        <w:r>
          <w:rPr>
            <w:rFonts w:ascii="Times New Roman" w:hAnsi="Times New Roman"/>
            <w:b/>
            <w:sz w:val="24"/>
            <w:szCs w:val="24"/>
          </w:rPr>
          <w:t xml:space="preserve">2 </w:t>
        </w:r>
        <w:r w:rsidRPr="00953429">
          <w:rPr>
            <w:rFonts w:ascii="Times New Roman" w:hAnsi="Times New Roman"/>
            <w:b/>
            <w:sz w:val="24"/>
            <w:szCs w:val="24"/>
          </w:rPr>
          <w:t>г</w:t>
        </w:r>
      </w:smartTag>
      <w:r w:rsidRPr="00953429">
        <w:rPr>
          <w:rFonts w:ascii="Times New Roman" w:hAnsi="Times New Roman"/>
          <w:b/>
          <w:sz w:val="24"/>
          <w:szCs w:val="24"/>
        </w:rPr>
        <w:t>.</w:t>
      </w:r>
    </w:p>
    <w:p w:rsidR="006259FD" w:rsidRPr="00953429" w:rsidRDefault="006259FD" w:rsidP="00953429">
      <w:pPr>
        <w:rPr>
          <w:rFonts w:ascii="Times New Roman" w:hAnsi="Times New Roman"/>
          <w:b/>
          <w:sz w:val="24"/>
          <w:szCs w:val="24"/>
        </w:rPr>
      </w:pPr>
    </w:p>
    <w:p w:rsidR="006259FD" w:rsidRPr="00953429" w:rsidRDefault="006259FD" w:rsidP="00953429">
      <w:pPr>
        <w:pStyle w:val="ConsPlusTitle"/>
        <w:jc w:val="center"/>
        <w:rPr>
          <w:rFonts w:ascii="Times New Roman" w:hAnsi="Times New Roman" w:cs="Times New Roman"/>
        </w:rPr>
      </w:pPr>
      <w:r w:rsidRPr="00953429">
        <w:rPr>
          <w:rFonts w:ascii="Times New Roman" w:hAnsi="Times New Roman" w:cs="Times New Roman"/>
        </w:rPr>
        <w:t>ОБ УТВЕРЖДЕНИИ АДМИНИСТРАТИВНОГО РЕГЛАМЕНТА</w:t>
      </w:r>
    </w:p>
    <w:p w:rsidR="006259FD" w:rsidRPr="00953429" w:rsidRDefault="006259FD" w:rsidP="00953429">
      <w:pPr>
        <w:pStyle w:val="ConsPlusTitle"/>
        <w:jc w:val="center"/>
        <w:rPr>
          <w:rFonts w:ascii="Times New Roman" w:hAnsi="Times New Roman" w:cs="Times New Roman"/>
        </w:rPr>
      </w:pPr>
      <w:r w:rsidRPr="00953429">
        <w:rPr>
          <w:rFonts w:ascii="Times New Roman" w:hAnsi="Times New Roman" w:cs="Times New Roman"/>
        </w:rPr>
        <w:t>ПРЕДО</w:t>
      </w:r>
      <w:r>
        <w:rPr>
          <w:rFonts w:ascii="Times New Roman" w:hAnsi="Times New Roman" w:cs="Times New Roman"/>
        </w:rPr>
        <w:t>СТАВЛЕНИЯ МУНИЦИПАЛЬНОЙ УСЛУГИ «</w:t>
      </w:r>
      <w:r w:rsidRPr="00953429">
        <w:rPr>
          <w:rFonts w:ascii="Times New Roman" w:hAnsi="Times New Roman" w:cs="Times New Roman"/>
        </w:rPr>
        <w:t>СОГЛАСОВАНИЕ</w:t>
      </w:r>
    </w:p>
    <w:p w:rsidR="006259FD" w:rsidRPr="00953429" w:rsidRDefault="006259FD" w:rsidP="00953429">
      <w:pPr>
        <w:pStyle w:val="ConsPlusTitle"/>
        <w:jc w:val="center"/>
        <w:rPr>
          <w:rFonts w:ascii="Times New Roman" w:hAnsi="Times New Roman" w:cs="Times New Roman"/>
        </w:rPr>
      </w:pPr>
      <w:r w:rsidRPr="00953429">
        <w:rPr>
          <w:rFonts w:ascii="Times New Roman" w:hAnsi="Times New Roman" w:cs="Times New Roman"/>
        </w:rPr>
        <w:t>ПРОВЕДЕНИЯ ПЕРЕУСТРОЙСТВА</w:t>
      </w:r>
      <w:r>
        <w:rPr>
          <w:rFonts w:ascii="Times New Roman" w:hAnsi="Times New Roman" w:cs="Times New Roman"/>
        </w:rPr>
        <w:t xml:space="preserve"> ЖИЛОГО  ДОМА</w:t>
      </w:r>
      <w:r w:rsidRPr="0091646A">
        <w:rPr>
          <w:rFonts w:ascii="Times New Roman" w:hAnsi="Times New Roman" w:cs="Times New Roman"/>
          <w:bCs w:val="0"/>
          <w:color w:val="000000"/>
        </w:rPr>
        <w:t>,</w:t>
      </w:r>
      <w:r>
        <w:rPr>
          <w:rFonts w:ascii="Times New Roman" w:hAnsi="Times New Roman" w:cs="Times New Roman"/>
          <w:bCs w:val="0"/>
          <w:color w:val="000000"/>
        </w:rPr>
        <w:t xml:space="preserve"> А ТАКЖЕ ПРИСТРОЕННЫХ И ОТДЕЛЬНО СТОЯЩИХ НЕЖИЛЫХ ПОМЕЩЕНИЙ</w:t>
      </w:r>
      <w:r w:rsidRPr="001E5AFD">
        <w:rPr>
          <w:b w:val="0"/>
          <w:bCs w:val="0"/>
          <w:color w:val="000000"/>
        </w:rPr>
        <w:t>»</w:t>
      </w:r>
    </w:p>
    <w:p w:rsidR="006259FD" w:rsidRDefault="006259FD" w:rsidP="00953429">
      <w:pPr>
        <w:autoSpaceDE w:val="0"/>
        <w:autoSpaceDN w:val="0"/>
        <w:adjustRightInd w:val="0"/>
        <w:ind w:firstLine="540"/>
        <w:jc w:val="both"/>
        <w:rPr>
          <w:rFonts w:ascii="Times New Roman" w:hAnsi="Times New Roman"/>
          <w:sz w:val="24"/>
          <w:szCs w:val="24"/>
        </w:rPr>
      </w:pPr>
    </w:p>
    <w:p w:rsidR="006259FD" w:rsidRPr="00D97ACA" w:rsidRDefault="006259FD" w:rsidP="00953429">
      <w:pPr>
        <w:autoSpaceDE w:val="0"/>
        <w:autoSpaceDN w:val="0"/>
        <w:adjustRightInd w:val="0"/>
        <w:ind w:firstLine="540"/>
        <w:jc w:val="both"/>
        <w:rPr>
          <w:rFonts w:ascii="Times New Roman" w:hAnsi="Times New Roman"/>
          <w:sz w:val="24"/>
          <w:szCs w:val="24"/>
        </w:rPr>
      </w:pPr>
      <w:r w:rsidRPr="00D97ACA">
        <w:rPr>
          <w:rFonts w:ascii="Times New Roman" w:hAnsi="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w:t>
      </w:r>
    </w:p>
    <w:p w:rsidR="006259FD" w:rsidRPr="00D97ACA" w:rsidRDefault="006259FD" w:rsidP="00953429">
      <w:pPr>
        <w:autoSpaceDE w:val="0"/>
        <w:autoSpaceDN w:val="0"/>
        <w:adjustRightInd w:val="0"/>
        <w:ind w:firstLine="540"/>
        <w:jc w:val="center"/>
        <w:rPr>
          <w:rFonts w:ascii="Times New Roman" w:hAnsi="Times New Roman"/>
          <w:b/>
          <w:sz w:val="24"/>
          <w:szCs w:val="24"/>
        </w:rPr>
      </w:pPr>
      <w:r w:rsidRPr="00D97ACA">
        <w:rPr>
          <w:rFonts w:ascii="Times New Roman" w:hAnsi="Times New Roman"/>
          <w:b/>
          <w:sz w:val="24"/>
          <w:szCs w:val="24"/>
        </w:rPr>
        <w:t>ПОСТАНОВЛЯЮ:</w:t>
      </w:r>
    </w:p>
    <w:p w:rsidR="006259FD" w:rsidRPr="00D97ACA" w:rsidRDefault="006259FD" w:rsidP="00953429">
      <w:pPr>
        <w:autoSpaceDE w:val="0"/>
        <w:autoSpaceDN w:val="0"/>
        <w:adjustRightInd w:val="0"/>
        <w:ind w:firstLine="540"/>
        <w:jc w:val="center"/>
        <w:rPr>
          <w:rFonts w:ascii="Times New Roman" w:hAnsi="Times New Roman"/>
          <w:sz w:val="24"/>
          <w:szCs w:val="24"/>
        </w:rPr>
      </w:pPr>
    </w:p>
    <w:p w:rsidR="006259FD" w:rsidRPr="00D97ACA" w:rsidRDefault="006259FD" w:rsidP="00953429">
      <w:pPr>
        <w:autoSpaceDE w:val="0"/>
        <w:autoSpaceDN w:val="0"/>
        <w:adjustRightInd w:val="0"/>
        <w:jc w:val="both"/>
        <w:rPr>
          <w:rFonts w:ascii="Times New Roman" w:hAnsi="Times New Roman"/>
          <w:sz w:val="24"/>
          <w:szCs w:val="24"/>
        </w:rPr>
      </w:pPr>
      <w:r w:rsidRPr="00D97ACA">
        <w:rPr>
          <w:rFonts w:ascii="Times New Roman" w:hAnsi="Times New Roman"/>
          <w:sz w:val="24"/>
          <w:szCs w:val="24"/>
        </w:rPr>
        <w:t>1. Утвердить Административный регламент предоставления муниципальной услуги</w:t>
      </w:r>
      <w:r>
        <w:rPr>
          <w:rFonts w:ascii="Times New Roman" w:hAnsi="Times New Roman"/>
          <w:sz w:val="24"/>
          <w:szCs w:val="24"/>
        </w:rPr>
        <w:t xml:space="preserve"> «Согласование проведения переустройства жилого дома, а также пристроенных и отдельно стоящих нежилых помещений»</w:t>
      </w:r>
      <w:r w:rsidRPr="00D97ACA">
        <w:rPr>
          <w:rFonts w:ascii="Times New Roman" w:hAnsi="Times New Roman"/>
          <w:sz w:val="24"/>
          <w:szCs w:val="24"/>
        </w:rPr>
        <w:t xml:space="preserve"> (приложение № 1).</w:t>
      </w:r>
    </w:p>
    <w:p w:rsidR="006259FD" w:rsidRPr="00D97ACA" w:rsidRDefault="006259FD" w:rsidP="0078642C">
      <w:pPr>
        <w:autoSpaceDE w:val="0"/>
        <w:autoSpaceDN w:val="0"/>
        <w:adjustRightInd w:val="0"/>
        <w:jc w:val="both"/>
        <w:rPr>
          <w:rFonts w:ascii="Times New Roman" w:hAnsi="Times New Roman"/>
          <w:sz w:val="24"/>
          <w:szCs w:val="24"/>
        </w:rPr>
      </w:pPr>
      <w:r w:rsidRPr="00D97ACA">
        <w:rPr>
          <w:rFonts w:ascii="Times New Roman" w:hAnsi="Times New Roman"/>
          <w:sz w:val="24"/>
          <w:szCs w:val="24"/>
        </w:rPr>
        <w:t>2. Отменить постановления №33 от 18.12.2017 года, №15 от 05.03.2019 года, №12 от 29.06.2020 года.</w:t>
      </w:r>
    </w:p>
    <w:p w:rsidR="006259FD" w:rsidRPr="00D97ACA" w:rsidRDefault="006259FD" w:rsidP="001B3B6C">
      <w:pPr>
        <w:pStyle w:val="paragraph"/>
        <w:spacing w:before="0" w:beforeAutospacing="0" w:after="0" w:afterAutospacing="0"/>
        <w:jc w:val="both"/>
        <w:textAlignment w:val="baseline"/>
      </w:pPr>
      <w:r w:rsidRPr="00D97ACA">
        <w:rPr>
          <w:rStyle w:val="normaltextrun"/>
        </w:rPr>
        <w:t>3. Контроль за исполнением настоящего постановления оставляю за собой.</w:t>
      </w:r>
      <w:r w:rsidRPr="00D97ACA">
        <w:rPr>
          <w:rStyle w:val="eop"/>
        </w:rPr>
        <w:t> </w:t>
      </w:r>
    </w:p>
    <w:p w:rsidR="006259FD" w:rsidRPr="00D97ACA" w:rsidRDefault="006259FD" w:rsidP="001B3B6C">
      <w:pPr>
        <w:pStyle w:val="paragraph"/>
        <w:spacing w:before="0" w:beforeAutospacing="0" w:after="0" w:afterAutospacing="0"/>
        <w:jc w:val="both"/>
        <w:textAlignment w:val="baseline"/>
      </w:pPr>
      <w:r w:rsidRPr="00D97ACA">
        <w:rPr>
          <w:rStyle w:val="normaltextrun"/>
        </w:rPr>
        <w:t>4. Настоящее постановление вступает в силу со дня его официального опубликования и подлежит размещению на официальном сайте Администрации МО СП «</w:t>
      </w:r>
      <w:r w:rsidRPr="00D97ACA">
        <w:rPr>
          <w:rStyle w:val="spellingerror"/>
        </w:rPr>
        <w:t>Десятниковское</w:t>
      </w:r>
      <w:r w:rsidRPr="00D97ACA">
        <w:rPr>
          <w:rStyle w:val="normaltextrun"/>
        </w:rPr>
        <w:t>».</w:t>
      </w:r>
      <w:r w:rsidRPr="00D97ACA">
        <w:rPr>
          <w:rStyle w:val="eop"/>
        </w:rPr>
        <w:t> </w:t>
      </w:r>
    </w:p>
    <w:p w:rsidR="006259FD" w:rsidRPr="00D97ACA" w:rsidRDefault="006259FD" w:rsidP="0078642C">
      <w:pPr>
        <w:pStyle w:val="20"/>
        <w:shd w:val="clear" w:color="auto" w:fill="auto"/>
        <w:spacing w:before="0" w:after="273" w:line="240" w:lineRule="auto"/>
        <w:ind w:firstLine="0"/>
        <w:contextualSpacing/>
        <w:jc w:val="both"/>
        <w:rPr>
          <w:b w:val="0"/>
          <w:color w:val="212121"/>
          <w:sz w:val="24"/>
          <w:szCs w:val="24"/>
        </w:rPr>
      </w:pPr>
    </w:p>
    <w:p w:rsidR="006259FD" w:rsidRPr="00D97ACA" w:rsidRDefault="006259FD" w:rsidP="00953429">
      <w:pPr>
        <w:autoSpaceDE w:val="0"/>
        <w:autoSpaceDN w:val="0"/>
        <w:adjustRightInd w:val="0"/>
        <w:ind w:firstLine="540"/>
        <w:jc w:val="both"/>
        <w:rPr>
          <w:rFonts w:ascii="Times New Roman" w:hAnsi="Times New Roman"/>
          <w:sz w:val="24"/>
          <w:szCs w:val="24"/>
        </w:rPr>
      </w:pPr>
    </w:p>
    <w:p w:rsidR="006259FD" w:rsidRPr="00D97ACA" w:rsidRDefault="006259FD" w:rsidP="00953429">
      <w:pPr>
        <w:autoSpaceDE w:val="0"/>
        <w:autoSpaceDN w:val="0"/>
        <w:adjustRightInd w:val="0"/>
        <w:ind w:firstLine="540"/>
        <w:jc w:val="both"/>
        <w:rPr>
          <w:rFonts w:ascii="Times New Roman" w:hAnsi="Times New Roman"/>
          <w:sz w:val="24"/>
          <w:szCs w:val="24"/>
        </w:rPr>
      </w:pPr>
    </w:p>
    <w:p w:rsidR="006259FD" w:rsidRPr="00D97ACA" w:rsidRDefault="006259FD" w:rsidP="00953429">
      <w:pPr>
        <w:rPr>
          <w:rFonts w:ascii="Times New Roman" w:hAnsi="Times New Roman"/>
          <w:sz w:val="24"/>
          <w:szCs w:val="24"/>
        </w:rPr>
      </w:pPr>
      <w:r w:rsidRPr="00D97ACA">
        <w:rPr>
          <w:rFonts w:ascii="Times New Roman" w:hAnsi="Times New Roman"/>
          <w:sz w:val="24"/>
          <w:szCs w:val="24"/>
        </w:rPr>
        <w:t>Глава МО СП «Десятниковское»                                      П.А.Родионов</w:t>
      </w:r>
    </w:p>
    <w:p w:rsidR="006259FD" w:rsidRPr="0054190F" w:rsidRDefault="006259FD" w:rsidP="00953429">
      <w:pPr>
        <w:jc w:val="right"/>
        <w:rPr>
          <w:sz w:val="28"/>
          <w:szCs w:val="28"/>
        </w:rPr>
      </w:pPr>
    </w:p>
    <w:p w:rsidR="006259FD" w:rsidRDefault="006259FD" w:rsidP="00953429">
      <w:pPr>
        <w:rPr>
          <w:sz w:val="28"/>
          <w:szCs w:val="28"/>
        </w:rPr>
      </w:pPr>
    </w:p>
    <w:p w:rsidR="006259FD" w:rsidRDefault="006259FD" w:rsidP="00953429">
      <w:pPr>
        <w:rPr>
          <w:sz w:val="28"/>
          <w:szCs w:val="28"/>
        </w:rPr>
      </w:pPr>
    </w:p>
    <w:p w:rsidR="006259FD" w:rsidRDefault="006259FD">
      <w:pPr>
        <w:pStyle w:val="ConsPlusTitle"/>
        <w:jc w:val="center"/>
        <w:rPr>
          <w:rFonts w:ascii="Times New Roman" w:hAnsi="Times New Roman" w:cs="Times New Roman"/>
          <w:sz w:val="28"/>
          <w:szCs w:val="28"/>
        </w:rPr>
      </w:pPr>
    </w:p>
    <w:p w:rsidR="006259FD" w:rsidRDefault="006259FD">
      <w:pPr>
        <w:pStyle w:val="ConsPlusTitle"/>
        <w:jc w:val="center"/>
        <w:rPr>
          <w:rFonts w:ascii="Times New Roman" w:hAnsi="Times New Roman" w:cs="Times New Roman"/>
          <w:sz w:val="28"/>
          <w:szCs w:val="28"/>
        </w:rPr>
      </w:pPr>
    </w:p>
    <w:p w:rsidR="006259FD" w:rsidRDefault="006259FD">
      <w:pPr>
        <w:pStyle w:val="ConsPlusTitle"/>
        <w:jc w:val="center"/>
        <w:rPr>
          <w:rFonts w:ascii="Times New Roman" w:hAnsi="Times New Roman" w:cs="Times New Roman"/>
          <w:sz w:val="28"/>
          <w:szCs w:val="28"/>
        </w:rPr>
      </w:pPr>
    </w:p>
    <w:p w:rsidR="006259FD" w:rsidRDefault="006259FD">
      <w:pPr>
        <w:pStyle w:val="ConsPlusTitle"/>
        <w:jc w:val="center"/>
        <w:rPr>
          <w:rFonts w:ascii="Times New Roman" w:hAnsi="Times New Roman" w:cs="Times New Roman"/>
          <w:sz w:val="28"/>
          <w:szCs w:val="28"/>
        </w:rPr>
      </w:pPr>
    </w:p>
    <w:p w:rsidR="006259FD" w:rsidRDefault="006259FD">
      <w:pPr>
        <w:pStyle w:val="ConsPlusTitle"/>
        <w:jc w:val="center"/>
        <w:rPr>
          <w:rFonts w:ascii="Times New Roman" w:hAnsi="Times New Roman" w:cs="Times New Roman"/>
          <w:sz w:val="28"/>
          <w:szCs w:val="28"/>
        </w:rPr>
      </w:pPr>
    </w:p>
    <w:p w:rsidR="006259FD" w:rsidRPr="00D97ACA" w:rsidRDefault="006259FD">
      <w:pPr>
        <w:pStyle w:val="ConsPlusTitle"/>
        <w:jc w:val="center"/>
        <w:rPr>
          <w:rFonts w:ascii="Times New Roman" w:hAnsi="Times New Roman" w:cs="Times New Roman"/>
        </w:rPr>
      </w:pPr>
      <w:r w:rsidRPr="00D97ACA">
        <w:rPr>
          <w:rFonts w:ascii="Times New Roman" w:hAnsi="Times New Roman" w:cs="Times New Roman"/>
        </w:rPr>
        <w:t>АДМИНИСТРАТИВНЫЙ РЕГЛАМЕНТ</w:t>
      </w:r>
    </w:p>
    <w:p w:rsidR="006259FD" w:rsidRPr="00953429" w:rsidRDefault="006259FD" w:rsidP="00D97ACA">
      <w:pPr>
        <w:pStyle w:val="ConsPlusTitle"/>
        <w:jc w:val="center"/>
        <w:rPr>
          <w:rFonts w:ascii="Times New Roman" w:hAnsi="Times New Roman" w:cs="Times New Roman"/>
        </w:rPr>
      </w:pPr>
      <w:r w:rsidRPr="00D97ACA">
        <w:rPr>
          <w:rFonts w:ascii="Times New Roman" w:hAnsi="Times New Roman" w:cs="Times New Roman"/>
        </w:rPr>
        <w:t>ПРЕДОСТАВЛЕНИЯ МУНИЦИПАЛЬНОЙ</w:t>
      </w:r>
      <w:r w:rsidRPr="00071499">
        <w:rPr>
          <w:rFonts w:ascii="Times New Roman" w:hAnsi="Times New Roman" w:cs="Times New Roman"/>
          <w:sz w:val="28"/>
          <w:szCs w:val="28"/>
        </w:rPr>
        <w:t xml:space="preserve"> </w:t>
      </w:r>
      <w:r>
        <w:rPr>
          <w:rFonts w:ascii="Times New Roman" w:hAnsi="Times New Roman" w:cs="Times New Roman"/>
        </w:rPr>
        <w:t xml:space="preserve">УСЛУГИ </w:t>
      </w:r>
      <w:r>
        <w:rPr>
          <w:rFonts w:ascii="Times New Roman" w:hAnsi="Times New Roman"/>
        </w:rPr>
        <w:t>«Согласование проведения переустройства жилого дома, а также пристроенных и отдельно стоящих нежилых помещений»</w:t>
      </w:r>
      <w:r w:rsidRPr="001E5AFD">
        <w:rPr>
          <w:b w:val="0"/>
          <w:bCs w:val="0"/>
          <w:color w:val="000000"/>
        </w:rPr>
        <w:t>»</w:t>
      </w:r>
    </w:p>
    <w:p w:rsidR="006259FD" w:rsidRPr="00071499" w:rsidRDefault="006259FD" w:rsidP="00905517">
      <w:pPr>
        <w:pStyle w:val="ConsPlusNormal"/>
        <w:jc w:val="center"/>
        <w:rPr>
          <w:sz w:val="28"/>
          <w:szCs w:val="28"/>
        </w:rPr>
      </w:pPr>
    </w:p>
    <w:p w:rsidR="006259FD" w:rsidRPr="00071499" w:rsidRDefault="006259FD">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6259FD" w:rsidRPr="00071499" w:rsidRDefault="006259FD">
      <w:pPr>
        <w:pStyle w:val="ConsPlusNormal"/>
        <w:jc w:val="both"/>
        <w:rPr>
          <w:sz w:val="28"/>
          <w:szCs w:val="28"/>
        </w:rPr>
      </w:pPr>
    </w:p>
    <w:p w:rsidR="006259FD" w:rsidRPr="00071499" w:rsidRDefault="006259FD" w:rsidP="008C249A">
      <w:pPr>
        <w:pStyle w:val="ConsPlusNormal"/>
        <w:numPr>
          <w:ilvl w:val="0"/>
          <w:numId w:val="1"/>
        </w:numPr>
        <w:jc w:val="both"/>
      </w:pPr>
      <w:r w:rsidRPr="00071499">
        <w:t>Предмет регулирования административного регламента.</w:t>
      </w:r>
    </w:p>
    <w:p w:rsidR="006259FD" w:rsidRPr="00071499" w:rsidRDefault="006259FD" w:rsidP="008C249A">
      <w:pPr>
        <w:pStyle w:val="ConsPlusNormal"/>
        <w:numPr>
          <w:ilvl w:val="1"/>
          <w:numId w:val="1"/>
        </w:numPr>
        <w:spacing w:before="240"/>
        <w:ind w:left="0" w:firstLine="540"/>
        <w:jc w:val="both"/>
      </w:pPr>
      <w:r w:rsidRPr="00071499">
        <w:t xml:space="preserve">Административный регламент предоставления муниципальной услуги </w:t>
      </w:r>
      <w:r>
        <w:t>«Согласование проведения переустройства жилого дома, а также пристроенных и отдельно стоящих нежилых помещений»</w:t>
      </w:r>
      <w:r w:rsidRPr="00D97ACA">
        <w:t xml:space="preserve"> </w:t>
      </w:r>
      <w:r w:rsidRPr="00071499">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6259FD" w:rsidRDefault="006259FD">
      <w:pPr>
        <w:pStyle w:val="ConsPlusNormal"/>
        <w:spacing w:before="240"/>
        <w:ind w:firstLine="540"/>
        <w:jc w:val="both"/>
      </w:pPr>
      <w:r w:rsidRPr="00071499">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6259FD" w:rsidRPr="00071499" w:rsidRDefault="006259FD">
      <w:pPr>
        <w:pStyle w:val="ConsPlusNormal"/>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6259FD" w:rsidRPr="00071499" w:rsidRDefault="006259FD" w:rsidP="00C36251">
      <w:pPr>
        <w:pStyle w:val="ConsPlusNormal"/>
        <w:numPr>
          <w:ilvl w:val="1"/>
          <w:numId w:val="1"/>
        </w:numPr>
        <w:spacing w:before="240"/>
        <w:ind w:left="0" w:firstLine="540"/>
        <w:jc w:val="both"/>
      </w:pPr>
      <w:r>
        <w:t>«Переустройство</w:t>
      </w:r>
      <w:r w:rsidRPr="00D97ACA">
        <w:t xml:space="preserve"> </w:t>
      </w:r>
      <w:r w:rsidRPr="00D97ACA">
        <w:rPr>
          <w:b/>
          <w:bCs/>
          <w:color w:val="000000"/>
        </w:rPr>
        <w:t xml:space="preserve"> </w:t>
      </w:r>
      <w:r w:rsidRPr="00D97ACA">
        <w:rPr>
          <w:bCs/>
          <w:color w:val="000000"/>
        </w:rPr>
        <w:t>жилого дома, а так же пристроенных и отдельно стоящих нежилых помещений»</w:t>
      </w:r>
      <w:r w:rsidRPr="00D97ACA">
        <w:t xml:space="preserve">  </w:t>
      </w:r>
      <w:r w:rsidRPr="00071499">
        <w:t xml:space="preserve">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w:t>
      </w:r>
      <w:r>
        <w:t>жилого</w:t>
      </w:r>
      <w:r w:rsidRPr="00071499">
        <w:t xml:space="preserve"> дом</w:t>
      </w:r>
      <w:r>
        <w:t>а</w:t>
      </w:r>
      <w:r w:rsidRPr="00071499">
        <w:t>.</w:t>
      </w:r>
    </w:p>
    <w:p w:rsidR="006259FD" w:rsidRPr="00071499" w:rsidRDefault="006259FD" w:rsidP="004749F3">
      <w:pPr>
        <w:pStyle w:val="ConsPlusNormal"/>
        <w:numPr>
          <w:ilvl w:val="1"/>
          <w:numId w:val="1"/>
        </w:numPr>
        <w:spacing w:before="240"/>
        <w:ind w:left="0" w:firstLine="540"/>
        <w:jc w:val="both"/>
      </w:pPr>
      <w:r w:rsidRPr="00071499">
        <w:t xml:space="preserve">Перепланировка </w:t>
      </w:r>
      <w:r w:rsidRPr="00D97ACA">
        <w:rPr>
          <w:bCs/>
          <w:color w:val="000000"/>
        </w:rPr>
        <w:t>жилого дома, а так же пристроенных и отдельно стоящих нежилых помещений</w:t>
      </w:r>
      <w:r w:rsidRPr="00D97ACA">
        <w:t xml:space="preserve">  </w:t>
      </w:r>
      <w:r w:rsidRPr="00071499">
        <w:t xml:space="preserve"> представляет собой изменение его конфигурации, требующее внесения изменения в технический</w:t>
      </w:r>
      <w:r>
        <w:t xml:space="preserve"> паспорт </w:t>
      </w:r>
      <w:r w:rsidRPr="00071499">
        <w:t xml:space="preserve"> </w:t>
      </w:r>
      <w:r>
        <w:t>жилого</w:t>
      </w:r>
      <w:r w:rsidRPr="00071499">
        <w:t xml:space="preserve">  дом</w:t>
      </w:r>
      <w:r>
        <w:t>а</w:t>
      </w:r>
      <w:r w:rsidRPr="00071499">
        <w:t>.</w:t>
      </w:r>
    </w:p>
    <w:p w:rsidR="006259FD" w:rsidRPr="00071499" w:rsidRDefault="006259FD" w:rsidP="009E5ADB">
      <w:pPr>
        <w:pStyle w:val="ConsPlusNormal"/>
        <w:numPr>
          <w:ilvl w:val="1"/>
          <w:numId w:val="1"/>
        </w:numPr>
        <w:spacing w:before="240"/>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6259FD" w:rsidRPr="00071499" w:rsidRDefault="006259FD" w:rsidP="00C36251">
      <w:pPr>
        <w:pStyle w:val="ConsPlusNormal"/>
        <w:numPr>
          <w:ilvl w:val="1"/>
          <w:numId w:val="1"/>
        </w:numPr>
        <w:spacing w:before="240"/>
        <w:jc w:val="both"/>
      </w:pPr>
      <w:r w:rsidRPr="00071499">
        <w:t>Круг заявителей.</w:t>
      </w:r>
    </w:p>
    <w:p w:rsidR="006259FD" w:rsidRPr="00071499" w:rsidRDefault="006259FD">
      <w:pPr>
        <w:pStyle w:val="ConsPlusNormal"/>
        <w:spacing w:before="240"/>
        <w:ind w:firstLine="540"/>
        <w:jc w:val="both"/>
      </w:pPr>
      <w:r w:rsidRPr="00071499">
        <w:t>Муниципальная услуга предоставляется собственнику</w:t>
      </w:r>
      <w:r>
        <w:t xml:space="preserve"> жилого</w:t>
      </w:r>
      <w:r w:rsidRPr="00071499">
        <w:t xml:space="preserve"> помещения или уполномоченному им лицу (далее - заявитель).</w:t>
      </w:r>
    </w:p>
    <w:p w:rsidR="006259FD" w:rsidRPr="00071499" w:rsidRDefault="006259FD">
      <w:pPr>
        <w:pStyle w:val="ConsPlusNormal"/>
        <w:spacing w:before="240"/>
        <w:ind w:firstLine="540"/>
        <w:jc w:val="both"/>
      </w:pPr>
      <w:r w:rsidRPr="00071499">
        <w:t>1.6. Требования к порядку информирования о предоставлении муниципальной услуги.</w:t>
      </w:r>
    </w:p>
    <w:p w:rsidR="006259FD" w:rsidRPr="00071499" w:rsidRDefault="006259FD">
      <w:pPr>
        <w:pStyle w:val="ConsPlusNormal"/>
        <w:spacing w:before="240"/>
        <w:ind w:firstLine="540"/>
        <w:jc w:val="both"/>
      </w:pPr>
      <w:r w:rsidRPr="00071499">
        <w:t>1.6.1. Информация о порядке и условиях информирования предоставления муниципальной услуги предоставляется:</w:t>
      </w:r>
    </w:p>
    <w:p w:rsidR="006259FD" w:rsidRPr="00071499" w:rsidRDefault="006259FD">
      <w:pPr>
        <w:pStyle w:val="ConsPlusNormal"/>
        <w:spacing w:before="240"/>
        <w:ind w:firstLine="540"/>
        <w:jc w:val="both"/>
      </w:pPr>
      <w:r w:rsidRPr="00071499">
        <w:t xml:space="preserve">специалистом </w:t>
      </w:r>
      <w:r>
        <w:t>сельского поселения</w:t>
      </w:r>
      <w:r w:rsidRPr="00071499">
        <w:t xml:space="preserve">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w:t>
      </w:r>
      <w:r>
        <w:t xml:space="preserve"> сельского поселения</w:t>
      </w:r>
      <w:r w:rsidRPr="005554E8">
        <w:t xml:space="preserve"> </w:t>
      </w:r>
      <w:r w:rsidRPr="00071499">
        <w:t xml:space="preserve">в информационно-телекоммуникационной сети "Интернет" (далее - официальный сайт </w:t>
      </w:r>
      <w:r>
        <w:t>сельского поселения</w:t>
      </w:r>
      <w:r w:rsidRPr="00071499">
        <w:t>);</w:t>
      </w:r>
    </w:p>
    <w:p w:rsidR="006259FD" w:rsidRPr="00071499" w:rsidRDefault="006259FD">
      <w:pPr>
        <w:pStyle w:val="ConsPlusNormal"/>
        <w:spacing w:before="240"/>
        <w:ind w:firstLine="540"/>
        <w:jc w:val="both"/>
      </w:pPr>
      <w:r w:rsidRPr="0007149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6259FD" w:rsidRPr="00071499" w:rsidRDefault="006259FD">
      <w:pPr>
        <w:pStyle w:val="ConsPlusNormal"/>
        <w:spacing w:before="240"/>
        <w:ind w:firstLine="540"/>
        <w:jc w:val="both"/>
      </w:pPr>
      <w:r w:rsidRPr="0007149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6259FD" w:rsidRPr="00071499" w:rsidRDefault="006259FD">
      <w:pPr>
        <w:pStyle w:val="ConsPlusNormal"/>
        <w:spacing w:before="240"/>
        <w:ind w:firstLine="540"/>
        <w:jc w:val="both"/>
      </w:pPr>
      <w:r w:rsidRPr="00071499">
        <w:t xml:space="preserve">путем размещения на информационном стенде в помещении </w:t>
      </w:r>
      <w:r>
        <w:t>сельской администрации</w:t>
      </w:r>
      <w:r w:rsidRPr="00071499">
        <w:t>, в информационных материалах (брошюры, буклеты, листовки, памятки);</w:t>
      </w:r>
    </w:p>
    <w:p w:rsidR="006259FD" w:rsidRPr="00071499" w:rsidRDefault="006259FD">
      <w:pPr>
        <w:pStyle w:val="ConsPlusNormal"/>
        <w:spacing w:before="240"/>
        <w:ind w:firstLine="540"/>
        <w:jc w:val="both"/>
      </w:pPr>
      <w:r w:rsidRPr="00071499">
        <w:t>путем публикации информационных материалов в средствах массовой информации;</w:t>
      </w:r>
    </w:p>
    <w:p w:rsidR="006259FD" w:rsidRPr="00071499" w:rsidRDefault="006259FD">
      <w:pPr>
        <w:pStyle w:val="ConsPlusNormal"/>
        <w:spacing w:before="240"/>
        <w:ind w:firstLine="540"/>
        <w:jc w:val="both"/>
      </w:pPr>
      <w:r w:rsidRPr="00071499">
        <w:t>посредством ответов на письменные обращения;</w:t>
      </w:r>
    </w:p>
    <w:p w:rsidR="006259FD" w:rsidRPr="00071499" w:rsidRDefault="006259FD">
      <w:pPr>
        <w:pStyle w:val="ConsPlusNormal"/>
        <w:spacing w:before="240"/>
        <w:ind w:firstLine="540"/>
        <w:jc w:val="both"/>
      </w:pPr>
      <w:r w:rsidRPr="00071499">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настоящего административного регламента.</w:t>
      </w:r>
    </w:p>
    <w:p w:rsidR="006259FD" w:rsidRPr="00071499" w:rsidRDefault="006259FD">
      <w:pPr>
        <w:pStyle w:val="ConsPlusNormal"/>
        <w:spacing w:before="240"/>
        <w:ind w:firstLine="540"/>
        <w:jc w:val="both"/>
      </w:pPr>
      <w:r w:rsidRPr="00071499">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259FD" w:rsidRPr="00071499" w:rsidRDefault="006259FD">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6259FD" w:rsidRPr="00071499" w:rsidRDefault="006259FD">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6259FD" w:rsidRPr="00071499" w:rsidRDefault="006259FD">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259FD" w:rsidRPr="00071499" w:rsidRDefault="006259FD">
      <w:pPr>
        <w:pStyle w:val="ConsPlusNormal"/>
        <w:jc w:val="both"/>
      </w:pPr>
    </w:p>
    <w:p w:rsidR="006259FD" w:rsidRPr="00071499" w:rsidRDefault="006259FD">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6259FD" w:rsidRPr="00071499" w:rsidRDefault="006259FD">
      <w:pPr>
        <w:pStyle w:val="ConsPlusNormal"/>
        <w:jc w:val="both"/>
      </w:pPr>
    </w:p>
    <w:p w:rsidR="006259FD" w:rsidRPr="00071499" w:rsidRDefault="006259FD">
      <w:pPr>
        <w:pStyle w:val="ConsPlusNormal"/>
        <w:ind w:firstLine="540"/>
        <w:jc w:val="both"/>
      </w:pPr>
      <w:r w:rsidRPr="00071499">
        <w:t>2.1. Наименование муниципальной услуги.</w:t>
      </w:r>
    </w:p>
    <w:p w:rsidR="006259FD" w:rsidRDefault="006259FD">
      <w:pPr>
        <w:pStyle w:val="ConsPlusNormal"/>
        <w:spacing w:before="240"/>
        <w:ind w:firstLine="540"/>
        <w:jc w:val="both"/>
      </w:pPr>
      <w:r w:rsidRPr="00071499">
        <w:t xml:space="preserve">Наименование муниципальной услуги - </w:t>
      </w:r>
      <w:r>
        <w:t>«Согласование проведения переустройства жилого дома, а также пристроенных и отдельно стоящих нежилых помещений»</w:t>
      </w:r>
      <w:r w:rsidRPr="00D97ACA">
        <w:t xml:space="preserve"> </w:t>
      </w:r>
    </w:p>
    <w:p w:rsidR="006259FD" w:rsidRPr="00071499" w:rsidRDefault="006259FD">
      <w:pPr>
        <w:pStyle w:val="ConsPlusNormal"/>
        <w:spacing w:before="240"/>
        <w:ind w:firstLine="540"/>
        <w:jc w:val="both"/>
      </w:pPr>
      <w:r w:rsidRPr="00071499">
        <w:t>2.2. Наименование органа, предос</w:t>
      </w:r>
      <w:r>
        <w:t>тавляющего муниципальную услугу:</w:t>
      </w:r>
    </w:p>
    <w:p w:rsidR="006259FD" w:rsidRPr="00071499" w:rsidRDefault="006259FD">
      <w:pPr>
        <w:pStyle w:val="ConsPlusNormal"/>
        <w:spacing w:before="240"/>
        <w:ind w:firstLine="540"/>
        <w:jc w:val="both"/>
      </w:pPr>
      <w:r>
        <w:t>Администрация МО СП «Десятниковское».</w:t>
      </w:r>
    </w:p>
    <w:p w:rsidR="006259FD" w:rsidRPr="00071499" w:rsidRDefault="006259FD">
      <w:pPr>
        <w:pStyle w:val="ConsPlusNormal"/>
        <w:spacing w:before="240"/>
        <w:ind w:firstLine="540"/>
        <w:jc w:val="both"/>
      </w:pPr>
      <w:r w:rsidRPr="00071499">
        <w:t>МФЦ участвует в предоставлении муниципальной услуги в части:</w:t>
      </w:r>
    </w:p>
    <w:p w:rsidR="006259FD" w:rsidRPr="00071499" w:rsidRDefault="006259FD">
      <w:pPr>
        <w:pStyle w:val="ConsPlusNormal"/>
        <w:spacing w:before="240"/>
        <w:ind w:firstLine="540"/>
        <w:jc w:val="both"/>
      </w:pPr>
      <w:r w:rsidRPr="00071499">
        <w:t>- информирования по вопросам предоставления муниципальной услуги;</w:t>
      </w:r>
    </w:p>
    <w:p w:rsidR="006259FD" w:rsidRPr="00071499" w:rsidRDefault="006259FD">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rsidR="006259FD" w:rsidRPr="00071499" w:rsidRDefault="006259FD">
      <w:pPr>
        <w:pStyle w:val="ConsPlusNormal"/>
        <w:spacing w:before="240"/>
        <w:ind w:firstLine="540"/>
        <w:jc w:val="both"/>
      </w:pPr>
      <w:r w:rsidRPr="00071499">
        <w:t>- выдачи результата предоставления муниципальной услуги.</w:t>
      </w:r>
    </w:p>
    <w:p w:rsidR="006259FD" w:rsidRPr="00071499" w:rsidRDefault="006259FD">
      <w:pPr>
        <w:pStyle w:val="ConsPlusNormal"/>
        <w:spacing w:before="240"/>
        <w:ind w:firstLine="540"/>
        <w:jc w:val="both"/>
      </w:pPr>
      <w:r w:rsidRPr="00071499">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w:t>
      </w:r>
      <w:r>
        <w:t xml:space="preserve">Федеральная налоговая служба, </w:t>
      </w:r>
      <w:r w:rsidRPr="00071499">
        <w:t>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6259FD" w:rsidRPr="00071499" w:rsidRDefault="006259FD">
      <w:pPr>
        <w:pStyle w:val="ConsPlusNormal"/>
        <w:spacing w:before="240"/>
        <w:ind w:firstLine="540"/>
        <w:jc w:val="both"/>
      </w:pPr>
      <w:r w:rsidRPr="00071499">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6259FD" w:rsidRPr="00071499" w:rsidRDefault="006259FD">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259FD" w:rsidRPr="00071499" w:rsidRDefault="006259FD">
      <w:pPr>
        <w:pStyle w:val="ConsPlusNormal"/>
        <w:spacing w:before="240"/>
        <w:ind w:firstLine="540"/>
        <w:jc w:val="both"/>
      </w:pPr>
      <w:r w:rsidRPr="00071499">
        <w:t>2.3. Описание результата предоставления муниципальной услуги.</w:t>
      </w:r>
    </w:p>
    <w:p w:rsidR="006259FD" w:rsidRPr="00071499" w:rsidRDefault="006259FD">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w:t>
      </w:r>
      <w:r>
        <w:t xml:space="preserve"> проведении переустройства жилого дома, а также пристроенных и отдельно стоящих нежилых помещений</w:t>
      </w:r>
      <w:r>
        <w:rPr>
          <w:bCs/>
          <w:color w:val="000000"/>
        </w:rPr>
        <w:t>,</w:t>
      </w:r>
      <w:r w:rsidRPr="00071499">
        <w:t xml:space="preserve"> либо решение об отказе в </w:t>
      </w:r>
      <w:r>
        <w:t>с</w:t>
      </w:r>
      <w:r w:rsidRPr="00D97ACA">
        <w:t>огласование проведения переу</w:t>
      </w:r>
      <w:r>
        <w:t xml:space="preserve">стройства </w:t>
      </w:r>
      <w:r w:rsidRPr="00D97ACA">
        <w:rPr>
          <w:bCs/>
          <w:color w:val="000000"/>
        </w:rPr>
        <w:t>жил</w:t>
      </w:r>
      <w:r>
        <w:rPr>
          <w:bCs/>
          <w:color w:val="000000"/>
        </w:rPr>
        <w:t xml:space="preserve">ого </w:t>
      </w:r>
      <w:r w:rsidRPr="00D97ACA">
        <w:rPr>
          <w:bCs/>
          <w:color w:val="000000"/>
        </w:rPr>
        <w:t xml:space="preserve"> дома, а так же пристроенных и отдельно стоящих нежилых помещений</w:t>
      </w:r>
      <w:r w:rsidRPr="00071499">
        <w:t>.</w:t>
      </w:r>
    </w:p>
    <w:p w:rsidR="006259FD" w:rsidRPr="00071499" w:rsidRDefault="006259FD">
      <w:pPr>
        <w:pStyle w:val="ConsPlusNormal"/>
        <w:spacing w:before="240"/>
        <w:ind w:firstLine="540"/>
        <w:jc w:val="both"/>
      </w:pPr>
      <w:r w:rsidRPr="00071499">
        <w:t>Результат предоставления муниципальной услуги может быть получен:</w:t>
      </w:r>
    </w:p>
    <w:p w:rsidR="006259FD" w:rsidRPr="00071499" w:rsidRDefault="006259FD">
      <w:pPr>
        <w:pStyle w:val="ConsPlusNormal"/>
        <w:spacing w:before="240"/>
        <w:ind w:firstLine="540"/>
        <w:jc w:val="both"/>
      </w:pPr>
      <w:r w:rsidRPr="00071499">
        <w:t>- в уполномоченном органе местного самоуправления на бумажном носителе при личном обращении;</w:t>
      </w:r>
    </w:p>
    <w:p w:rsidR="006259FD" w:rsidRPr="00071499" w:rsidRDefault="006259FD" w:rsidP="009E5ADB">
      <w:pPr>
        <w:pStyle w:val="ConsPlusNormal"/>
        <w:spacing w:before="240"/>
        <w:ind w:firstLine="540"/>
        <w:jc w:val="both"/>
      </w:pPr>
      <w:r w:rsidRPr="00071499">
        <w:t>- в МФЦ на бумажном носителе при личном обращении;</w:t>
      </w:r>
    </w:p>
    <w:p w:rsidR="006259FD" w:rsidRPr="00071499" w:rsidRDefault="006259FD" w:rsidP="009E5ADB">
      <w:pPr>
        <w:pStyle w:val="ConsPlusNormal"/>
        <w:spacing w:before="240"/>
        <w:ind w:firstLine="540"/>
        <w:jc w:val="both"/>
      </w:pPr>
      <w:r w:rsidRPr="00071499">
        <w:t>- почтовым отправлением;</w:t>
      </w:r>
    </w:p>
    <w:p w:rsidR="006259FD" w:rsidRPr="00071499" w:rsidRDefault="006259FD">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rsidR="006259FD" w:rsidRPr="00071499" w:rsidRDefault="006259FD">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259FD" w:rsidRPr="00071499" w:rsidRDefault="006259FD">
      <w:pPr>
        <w:pStyle w:val="ConsPlusNormal"/>
        <w:spacing w:before="240"/>
        <w:ind w:firstLine="540"/>
        <w:jc w:val="both"/>
      </w:pPr>
      <w:r w:rsidRPr="00071499">
        <w:t xml:space="preserve">Уполномоченный орган принимает решение о </w:t>
      </w:r>
      <w:r>
        <w:t>согласии в проведении переустройства жилого дома, а также пристроенных и отдельно стоящих нежилых помещений</w:t>
      </w:r>
      <w:r w:rsidRPr="00D97ACA">
        <w:t xml:space="preserve"> </w:t>
      </w:r>
      <w:r w:rsidRPr="00071499">
        <w:t>не позднее чем через 45 дней со дня представления в указанный орган документов, обязанность по представлению которых возложена на заявителя.</w:t>
      </w:r>
    </w:p>
    <w:p w:rsidR="006259FD" w:rsidRPr="00071499" w:rsidRDefault="006259FD">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259FD" w:rsidRPr="00071499" w:rsidRDefault="006259FD" w:rsidP="009C79C9">
      <w:pPr>
        <w:pStyle w:val="ConsPlusNormal"/>
        <w:spacing w:before="240"/>
        <w:ind w:firstLine="540"/>
        <w:jc w:val="both"/>
      </w:pPr>
      <w:r w:rsidRPr="00071499">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259FD" w:rsidRPr="00071499" w:rsidRDefault="006259FD">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6259FD" w:rsidRPr="00071499" w:rsidRDefault="006259FD">
      <w:pPr>
        <w:pStyle w:val="ConsPlusNormal"/>
        <w:spacing w:before="240"/>
        <w:ind w:firstLine="540"/>
        <w:jc w:val="both"/>
      </w:pPr>
      <w:r w:rsidRPr="00071499">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6259FD" w:rsidRPr="00071499" w:rsidRDefault="006259FD">
      <w:pPr>
        <w:pStyle w:val="ConsPlusNormal"/>
        <w:spacing w:before="240"/>
        <w:ind w:firstLine="540"/>
        <w:jc w:val="both"/>
      </w:pPr>
      <w:r w:rsidRPr="00071499">
        <w:t xml:space="preserve">2.5. Нормативные правовые акты, регулирующие предоставление муниципальной услуги. </w:t>
      </w:r>
    </w:p>
    <w:p w:rsidR="006259FD" w:rsidRPr="00071499" w:rsidRDefault="006259FD">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259FD" w:rsidRPr="00071499" w:rsidRDefault="006259FD">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259FD" w:rsidRPr="00071499" w:rsidRDefault="006259FD" w:rsidP="0008006D">
      <w:pPr>
        <w:pStyle w:val="ConsPlusNormal"/>
        <w:spacing w:before="240"/>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259FD" w:rsidRPr="00071499" w:rsidRDefault="006259FD">
      <w:pPr>
        <w:pStyle w:val="ConsPlusNormal"/>
        <w:spacing w:before="240"/>
        <w:ind w:firstLine="540"/>
        <w:jc w:val="both"/>
      </w:pPr>
      <w:bookmarkStart w:id="0" w:name="Par93"/>
      <w:bookmarkEnd w:id="0"/>
      <w:r w:rsidRPr="00071499">
        <w:t>2.6.1. Исчерпывающий перечень документов, необходимых для предоставления муниципальной услуги.</w:t>
      </w:r>
    </w:p>
    <w:p w:rsidR="006259FD" w:rsidRPr="00071499" w:rsidRDefault="006259FD">
      <w:pPr>
        <w:pStyle w:val="ConsPlusNormal"/>
        <w:spacing w:before="240"/>
        <w:ind w:firstLine="540"/>
        <w:jc w:val="both"/>
      </w:pPr>
      <w:r w:rsidRPr="00071499">
        <w:t xml:space="preserve">В целях проведения </w:t>
      </w:r>
      <w:r>
        <w:t>с</w:t>
      </w:r>
      <w:r w:rsidRPr="00D97ACA">
        <w:t>огласовани</w:t>
      </w:r>
      <w:r>
        <w:t>я</w:t>
      </w:r>
      <w:r w:rsidRPr="00D97ACA">
        <w:t xml:space="preserve"> проведения переустройства и (или) перепланировки</w:t>
      </w:r>
      <w:r w:rsidRPr="00D97ACA">
        <w:rPr>
          <w:b/>
          <w:bCs/>
          <w:color w:val="000000"/>
        </w:rPr>
        <w:t xml:space="preserve">  </w:t>
      </w:r>
      <w:r w:rsidRPr="00D97ACA">
        <w:rPr>
          <w:bCs/>
          <w:color w:val="000000"/>
        </w:rPr>
        <w:t>жилого дома, а так же пристроенных и отдельно стоящих нежилых помещений</w:t>
      </w:r>
      <w:r w:rsidRPr="00D97ACA">
        <w:t xml:space="preserve">  </w:t>
      </w:r>
      <w:r w:rsidRPr="00071499">
        <w:t>заявитель предоставляет в уполномоченный орган:</w:t>
      </w:r>
    </w:p>
    <w:p w:rsidR="006259FD" w:rsidRDefault="006259FD">
      <w:pPr>
        <w:pStyle w:val="ConsPlusNormal"/>
        <w:spacing w:before="240"/>
        <w:ind w:firstLine="540"/>
        <w:jc w:val="both"/>
      </w:pPr>
      <w:r w:rsidRPr="00071499">
        <w:t xml:space="preserve">1) заявление о переустройстве и (или) перепланировке </w:t>
      </w:r>
      <w:r>
        <w:t>жилого дома, а также пристроенных и отдельно стоящих нежилых помещений</w:t>
      </w:r>
      <w:r w:rsidRPr="00071499">
        <w:t xml:space="preserve"> (далее - заявление)</w:t>
      </w:r>
      <w:r>
        <w:t>;</w:t>
      </w:r>
      <w:r w:rsidRPr="00E57804">
        <w:t xml:space="preserve"> </w:t>
      </w:r>
      <w:r>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дома, а также пристроенных и отдельно стоящих нежилых помещений и формы документа, подтверждающего принятие решения о согласовании переустройства и (или) перепланировки жилого дома, а также пристроенных и отдельно стоящих нежилых помещений (Приложение № 3 к настоящему административному регламенту).</w:t>
      </w:r>
      <w:bookmarkStart w:id="1" w:name="Par96"/>
      <w:bookmarkEnd w:id="1"/>
    </w:p>
    <w:p w:rsidR="006259FD" w:rsidRPr="00071499" w:rsidRDefault="006259FD">
      <w:pPr>
        <w:pStyle w:val="ConsPlusNormal"/>
        <w:spacing w:before="240"/>
        <w:ind w:firstLine="540"/>
        <w:jc w:val="both"/>
      </w:pPr>
      <w:r w:rsidRPr="00071499">
        <w:t xml:space="preserve">2) правоустанавливающие документы </w:t>
      </w:r>
      <w:r>
        <w:t xml:space="preserve">на жилой дом, </w:t>
      </w:r>
      <w:r w:rsidRPr="00D97ACA">
        <w:rPr>
          <w:bCs/>
          <w:color w:val="000000"/>
        </w:rPr>
        <w:t>а так же пристроенных и отдельно стоящих нежилых помещений</w:t>
      </w:r>
      <w:r w:rsidRPr="00071499">
        <w:t xml:space="preserve"> (подлинники или засвидетельствованные в нотариальном порядке копии);</w:t>
      </w:r>
    </w:p>
    <w:p w:rsidR="006259FD" w:rsidRDefault="006259FD">
      <w:pPr>
        <w:pStyle w:val="ConsPlusNormal"/>
        <w:spacing w:before="240"/>
        <w:ind w:firstLine="540"/>
        <w:jc w:val="both"/>
      </w:pPr>
      <w:r w:rsidRPr="00071499">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w:t>
      </w:r>
      <w:r>
        <w:t xml:space="preserve"> жилого </w:t>
      </w:r>
      <w:r w:rsidRPr="00071499">
        <w:t>дом</w:t>
      </w:r>
      <w:r>
        <w:t>а;</w:t>
      </w:r>
      <w:r w:rsidRPr="00071499">
        <w:t xml:space="preserve"> </w:t>
      </w:r>
    </w:p>
    <w:p w:rsidR="006259FD" w:rsidRPr="00071499" w:rsidRDefault="006259FD">
      <w:pPr>
        <w:pStyle w:val="ConsPlusNormal"/>
        <w:spacing w:before="240"/>
        <w:ind w:firstLine="540"/>
        <w:jc w:val="both"/>
      </w:pPr>
      <w:r w:rsidRPr="00071499">
        <w:t xml:space="preserve">4) технический паспорт переустраиваемого и (или) перепланируемого </w:t>
      </w:r>
      <w:r>
        <w:t>жилого дома</w:t>
      </w:r>
      <w:r w:rsidRPr="00071499">
        <w:t>;</w:t>
      </w:r>
    </w:p>
    <w:p w:rsidR="006259FD" w:rsidRPr="00071499" w:rsidRDefault="006259FD">
      <w:pPr>
        <w:pStyle w:val="ConsPlusNormal"/>
        <w:spacing w:before="240"/>
        <w:ind w:firstLine="540"/>
        <w:jc w:val="both"/>
      </w:pPr>
      <w:r w:rsidRPr="00071499">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w:t>
      </w:r>
      <w:r>
        <w:t>жилого дома</w:t>
      </w:r>
      <w:r w:rsidRPr="00071499">
        <w:t xml:space="preserve">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w:t>
      </w:r>
      <w:r>
        <w:t>ерепланируемого жилого дома</w:t>
      </w:r>
      <w:r w:rsidRPr="00071499">
        <w:t xml:space="preserve"> по договору социального найма);</w:t>
      </w:r>
    </w:p>
    <w:p w:rsidR="006259FD" w:rsidRDefault="006259FD">
      <w:pPr>
        <w:pStyle w:val="ConsPlusNormal"/>
        <w:spacing w:before="240"/>
        <w:ind w:firstLine="540"/>
        <w:jc w:val="both"/>
      </w:pPr>
      <w:bookmarkStart w:id="2" w:name="Par100"/>
      <w:bookmarkEnd w:id="2"/>
      <w:r w:rsidRPr="00071499">
        <w:t xml:space="preserve">7) заключение органа по охране памятников архитектуры, истории и культуры о допустимости проведения переустройства и (или) перепланировки </w:t>
      </w:r>
      <w:r>
        <w:t>жилого</w:t>
      </w:r>
      <w:r w:rsidRPr="00071499">
        <w:t xml:space="preserve"> дом</w:t>
      </w:r>
      <w:r>
        <w:t>а</w:t>
      </w:r>
      <w:r w:rsidRPr="00071499">
        <w:t>, если такое помещение или дом, в котором оно находится, является памятником архитектуры, истории или культуры.</w:t>
      </w:r>
    </w:p>
    <w:p w:rsidR="006259FD" w:rsidRDefault="006259FD" w:rsidP="005740D7">
      <w:pPr>
        <w:pStyle w:val="ConsPlusNormal"/>
        <w:ind w:firstLine="539"/>
        <w:jc w:val="both"/>
      </w:pPr>
    </w:p>
    <w:p w:rsidR="006259FD" w:rsidRPr="00071499" w:rsidRDefault="006259FD" w:rsidP="005740D7">
      <w:pPr>
        <w:pStyle w:val="ConsPlusNormal"/>
        <w:ind w:firstLine="567"/>
        <w:jc w:val="both"/>
      </w:pPr>
      <w: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259FD" w:rsidRPr="00071499" w:rsidRDefault="006259FD" w:rsidP="005740D7">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6259FD" w:rsidRPr="00071499" w:rsidRDefault="006259FD" w:rsidP="005740D7">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259FD" w:rsidRPr="00071499" w:rsidRDefault="006259FD">
      <w:pPr>
        <w:pStyle w:val="ConsPlusNormal"/>
        <w:spacing w:before="240"/>
        <w:ind w:firstLine="540"/>
        <w:jc w:val="both"/>
      </w:pPr>
      <w:bookmarkStart w:id="3" w:name="Par104"/>
      <w:bookmarkEnd w:id="3"/>
      <w:r w:rsidRPr="00071499">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а также в случае, если право на переустраиваем</w:t>
      </w:r>
      <w:r>
        <w:t>ый</w:t>
      </w:r>
      <w:r w:rsidRPr="00071499">
        <w:t xml:space="preserve"> и (или) перепланируем</w:t>
      </w:r>
      <w:r>
        <w:t>ый</w:t>
      </w:r>
      <w:r w:rsidRPr="00071499">
        <w:t xml:space="preserve"> </w:t>
      </w:r>
      <w:r>
        <w:t>жилой дом</w:t>
      </w:r>
      <w:r w:rsidRPr="00071499">
        <w:t xml:space="preserve">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6259FD" w:rsidRPr="00071499" w:rsidRDefault="006259FD">
      <w:pPr>
        <w:pStyle w:val="ConsPlusNormal"/>
        <w:spacing w:before="240"/>
        <w:ind w:firstLine="540"/>
        <w:jc w:val="both"/>
      </w:pPr>
      <w:r w:rsidRPr="00071499">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2,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259FD" w:rsidRPr="00071499" w:rsidRDefault="006259FD">
      <w:pPr>
        <w:pStyle w:val="ConsPlusNormal"/>
        <w:spacing w:before="240"/>
        <w:ind w:firstLine="540"/>
        <w:jc w:val="both"/>
      </w:pPr>
      <w:r w:rsidRPr="0007149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6259FD" w:rsidRPr="00071499" w:rsidRDefault="006259FD">
      <w:pPr>
        <w:pStyle w:val="ConsPlusNormal"/>
        <w:spacing w:before="240"/>
        <w:ind w:firstLine="540"/>
        <w:jc w:val="both"/>
      </w:pPr>
      <w:r w:rsidRPr="0007149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259FD" w:rsidRPr="00071499" w:rsidRDefault="006259FD">
      <w:pPr>
        <w:pStyle w:val="ConsPlusNormal"/>
        <w:spacing w:before="240"/>
        <w:ind w:firstLine="540"/>
        <w:jc w:val="both"/>
      </w:pPr>
      <w:bookmarkStart w:id="4" w:name="Par116"/>
      <w:bookmarkEnd w:id="4"/>
      <w:r w:rsidRPr="00071499">
        <w:t>2.7. Исчерпывающий перечень оснований для отказа в приеме документов, необходимых для предоставления муниципальной услуги.</w:t>
      </w:r>
    </w:p>
    <w:p w:rsidR="006259FD" w:rsidRPr="00071499" w:rsidRDefault="006259FD">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6259FD" w:rsidRPr="00071499" w:rsidRDefault="006259FD">
      <w:pPr>
        <w:pStyle w:val="ConsPlusNormal"/>
        <w:spacing w:before="240"/>
        <w:ind w:firstLine="540"/>
        <w:jc w:val="both"/>
      </w:pPr>
      <w:r w:rsidRPr="00071499">
        <w:t>2.8. Исчерпывающий перечень оснований для приостановления или отказа в предоставлении муниципальной услуги.</w:t>
      </w:r>
    </w:p>
    <w:p w:rsidR="006259FD" w:rsidRPr="00071499" w:rsidRDefault="006259FD">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6259FD" w:rsidRPr="00071499" w:rsidRDefault="006259FD">
      <w:pPr>
        <w:pStyle w:val="ConsPlusNormal"/>
        <w:spacing w:before="240"/>
        <w:ind w:firstLine="540"/>
        <w:jc w:val="both"/>
      </w:pPr>
      <w:r w:rsidRPr="00071499">
        <w:t>Уполномоченный орган отказывает в предоставлении муниципальной услуги в случае, если:</w:t>
      </w:r>
    </w:p>
    <w:p w:rsidR="006259FD" w:rsidRPr="00071499" w:rsidRDefault="006259FD"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6259FD" w:rsidRPr="00071499" w:rsidRDefault="006259FD">
      <w:pPr>
        <w:pStyle w:val="ConsPlusNormal"/>
        <w:spacing w:before="240"/>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если соответствующий документ не был представлен заявителем по собственной инициативе.</w:t>
      </w:r>
    </w:p>
    <w:p w:rsidR="006259FD" w:rsidRPr="00B960C2" w:rsidRDefault="006259FD">
      <w:pPr>
        <w:pStyle w:val="ConsPlusNormal"/>
        <w:spacing w:before="240"/>
        <w:ind w:firstLine="540"/>
        <w:jc w:val="both"/>
      </w:pPr>
      <w:r w:rsidRPr="00B960C2">
        <w:t>Отказ в согласовании проведения переустройства и (или) перепланировки жилого дома</w:t>
      </w:r>
      <w:r>
        <w:t>,</w:t>
      </w:r>
      <w:r w:rsidRPr="00B960C2">
        <w:rPr>
          <w:bCs/>
          <w:color w:val="000000"/>
        </w:rPr>
        <w:t xml:space="preserve"> а так же пристроенных и отдельно стоящих нежилых помещений</w:t>
      </w:r>
      <w:r w:rsidRPr="00B960C2">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B960C2">
          <w:t>пунктом 2.6.1</w:t>
        </w:r>
      </w:hyperlink>
      <w:r w:rsidRPr="00B960C2">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6259FD" w:rsidRPr="00071499" w:rsidRDefault="006259FD">
      <w:pPr>
        <w:pStyle w:val="ConsPlusNormal"/>
        <w:spacing w:before="240"/>
        <w:ind w:firstLine="540"/>
        <w:jc w:val="both"/>
      </w:pPr>
      <w:r w:rsidRPr="00071499">
        <w:t>3) представления документов в ненадлежащий орган;</w:t>
      </w:r>
    </w:p>
    <w:p w:rsidR="006259FD" w:rsidRPr="00071499" w:rsidRDefault="006259FD">
      <w:pPr>
        <w:pStyle w:val="ConsPlusNormal"/>
        <w:spacing w:before="240"/>
        <w:ind w:firstLine="540"/>
        <w:jc w:val="both"/>
      </w:pPr>
      <w:r w:rsidRPr="00071499">
        <w:t xml:space="preserve">4) несоответствия проекта 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требованиям законодательства.</w:t>
      </w:r>
    </w:p>
    <w:p w:rsidR="006259FD" w:rsidRPr="00071499" w:rsidRDefault="006259FD">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p>
    <w:p w:rsidR="006259FD" w:rsidRPr="00071499" w:rsidRDefault="006259FD">
      <w:pPr>
        <w:pStyle w:val="ConsPlusNormal"/>
        <w:spacing w:before="240"/>
        <w:ind w:firstLine="540"/>
        <w:jc w:val="both"/>
      </w:pPr>
      <w:bookmarkStart w:id="5" w:name="Par127"/>
      <w:bookmarkEnd w:id="5"/>
      <w:r w:rsidRPr="00071499">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59FD" w:rsidRPr="00071499" w:rsidRDefault="006259FD">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6259FD" w:rsidRPr="00071499" w:rsidRDefault="006259FD" w:rsidP="00B3538D">
      <w:pPr>
        <w:pStyle w:val="ConsPlusNormal"/>
        <w:numPr>
          <w:ilvl w:val="0"/>
          <w:numId w:val="4"/>
        </w:numPr>
        <w:spacing w:before="240"/>
        <w:ind w:left="0" w:firstLine="540"/>
        <w:jc w:val="both"/>
      </w:pPr>
      <w:r w:rsidRPr="00071499">
        <w:t xml:space="preserve">подготовка и оформление в установленном порядке проекта 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w:t>
      </w: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6259FD" w:rsidRPr="00071499" w:rsidRDefault="006259FD">
      <w:pPr>
        <w:pStyle w:val="ConsPlusNormal"/>
        <w:spacing w:before="240"/>
        <w:ind w:firstLine="540"/>
        <w:jc w:val="both"/>
      </w:pPr>
      <w:r>
        <w:t>3</w:t>
      </w:r>
      <w:r w:rsidRPr="00071499">
        <w:t>)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6259FD" w:rsidRPr="00071499" w:rsidRDefault="006259FD">
      <w:pPr>
        <w:pStyle w:val="ConsPlusNormal"/>
        <w:spacing w:before="240"/>
        <w:ind w:firstLine="540"/>
        <w:jc w:val="both"/>
      </w:pPr>
      <w:r w:rsidRPr="00071499">
        <w:t>2.10. Порядок, размер и основания взимания государственной пошлины или иной платы, взимаемой за предоставление муниципальной услуги.</w:t>
      </w:r>
    </w:p>
    <w:p w:rsidR="006259FD" w:rsidRPr="00071499" w:rsidRDefault="006259FD">
      <w:pPr>
        <w:pStyle w:val="ConsPlusNormal"/>
        <w:spacing w:before="240"/>
        <w:ind w:firstLine="540"/>
        <w:jc w:val="both"/>
      </w:pPr>
      <w:r w:rsidRPr="00071499">
        <w:t>Предоставление муниципальной услуги осуществляется бесплатно, государственная пошлина не уплачивается.</w:t>
      </w:r>
    </w:p>
    <w:p w:rsidR="006259FD" w:rsidRPr="00071499" w:rsidRDefault="006259FD">
      <w:pPr>
        <w:pStyle w:val="ConsPlusNormal"/>
        <w:spacing w:before="240"/>
        <w:ind w:firstLine="540"/>
        <w:jc w:val="both"/>
      </w:pPr>
      <w:r w:rsidRPr="00071499">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259FD" w:rsidRPr="00071499" w:rsidRDefault="006259FD">
      <w:pPr>
        <w:pStyle w:val="ConsPlusNormal"/>
        <w:spacing w:before="240"/>
        <w:ind w:firstLine="540"/>
        <w:jc w:val="both"/>
      </w:pPr>
      <w:r w:rsidRPr="00071499">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6259FD" w:rsidRPr="00071499" w:rsidRDefault="006259FD">
      <w:pPr>
        <w:pStyle w:val="ConsPlusNormal"/>
        <w:spacing w:before="240"/>
        <w:ind w:firstLine="540"/>
        <w:jc w:val="both"/>
      </w:pPr>
      <w:r w:rsidRPr="00071499">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259FD" w:rsidRPr="00071499" w:rsidRDefault="006259FD">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259FD" w:rsidRPr="00071499" w:rsidRDefault="006259FD">
      <w:pPr>
        <w:pStyle w:val="ConsPlusNormal"/>
        <w:spacing w:before="240"/>
        <w:ind w:firstLine="540"/>
        <w:jc w:val="both"/>
      </w:pPr>
      <w:r w:rsidRPr="00071499">
        <w:t>2.13. Срок и порядок регистрации запроса заявителя о предоставлении государственной или муниципальной услуги.</w:t>
      </w:r>
    </w:p>
    <w:p w:rsidR="006259FD" w:rsidRPr="00071499" w:rsidRDefault="006259FD">
      <w:pPr>
        <w:pStyle w:val="ConsPlusNormal"/>
        <w:spacing w:before="240"/>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6259FD" w:rsidRPr="00071499" w:rsidRDefault="006259FD">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259FD" w:rsidRPr="00071499" w:rsidRDefault="006259FD">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6259FD" w:rsidRPr="00071499" w:rsidRDefault="006259FD">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 следующий за днем его получения.</w:t>
      </w:r>
    </w:p>
    <w:p w:rsidR="006259FD" w:rsidRPr="00071499" w:rsidRDefault="006259FD">
      <w:pPr>
        <w:pStyle w:val="ConsPlusNormal"/>
        <w:spacing w:before="240"/>
        <w:ind w:firstLine="540"/>
        <w:jc w:val="both"/>
      </w:pPr>
      <w:r w:rsidRPr="00071499">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59FD" w:rsidRPr="00071499" w:rsidRDefault="006259FD">
      <w:pPr>
        <w:pStyle w:val="ConsPlusNormal"/>
        <w:spacing w:before="240"/>
        <w:ind w:firstLine="540"/>
        <w:jc w:val="both"/>
      </w:pPr>
      <w:r w:rsidRPr="00071499">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259FD" w:rsidRPr="00071499" w:rsidRDefault="006259FD">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259FD" w:rsidRPr="00071499" w:rsidRDefault="006259FD">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259FD" w:rsidRPr="00071499" w:rsidRDefault="006259FD">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259FD" w:rsidRPr="00071499" w:rsidRDefault="006259FD">
      <w:pPr>
        <w:pStyle w:val="ConsPlusNormal"/>
        <w:spacing w:before="240"/>
        <w:ind w:firstLine="540"/>
        <w:jc w:val="both"/>
      </w:pPr>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259FD" w:rsidRPr="00071499" w:rsidRDefault="006259FD">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6259FD" w:rsidRPr="00071499" w:rsidRDefault="006259FD">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259FD" w:rsidRPr="00071499" w:rsidRDefault="006259FD">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259FD" w:rsidRPr="00071499" w:rsidRDefault="006259FD">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6259FD" w:rsidRPr="00071499" w:rsidRDefault="006259FD">
      <w:pPr>
        <w:pStyle w:val="ConsPlusNormal"/>
        <w:spacing w:before="240"/>
        <w:ind w:firstLine="540"/>
        <w:jc w:val="both"/>
      </w:pPr>
      <w:r w:rsidRPr="00071499">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6259FD" w:rsidRPr="00071499" w:rsidRDefault="006259FD">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259FD" w:rsidRPr="00071499" w:rsidRDefault="006259FD">
      <w:pPr>
        <w:pStyle w:val="ConsPlusNormal"/>
        <w:spacing w:before="240"/>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259FD" w:rsidRPr="00071499" w:rsidRDefault="006259FD">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259FD" w:rsidRPr="00071499" w:rsidRDefault="006259FD">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259FD" w:rsidRPr="00071499" w:rsidRDefault="006259FD">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259FD" w:rsidRPr="00071499" w:rsidRDefault="006259FD">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259FD" w:rsidRPr="00071499" w:rsidRDefault="006259FD">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6259FD" w:rsidRPr="00071499" w:rsidRDefault="006259FD">
      <w:pPr>
        <w:pStyle w:val="ConsPlusNormal"/>
        <w:spacing w:before="240"/>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259FD" w:rsidRPr="00071499" w:rsidRDefault="006259FD">
      <w:pPr>
        <w:pStyle w:val="ConsPlusNormal"/>
        <w:spacing w:before="240"/>
        <w:ind w:firstLine="540"/>
        <w:jc w:val="both"/>
      </w:pPr>
      <w:r w:rsidRPr="0007149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259FD" w:rsidRPr="00071499" w:rsidRDefault="006259FD">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259FD" w:rsidRPr="00071499" w:rsidRDefault="006259FD">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6259FD" w:rsidRPr="00071499" w:rsidRDefault="006259FD">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6259FD" w:rsidRPr="00071499" w:rsidRDefault="006259FD">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259FD" w:rsidRPr="00071499" w:rsidRDefault="006259FD">
      <w:pPr>
        <w:pStyle w:val="ConsPlusNormal"/>
        <w:spacing w:before="240"/>
        <w:ind w:firstLine="540"/>
        <w:jc w:val="both"/>
      </w:pPr>
      <w:r w:rsidRPr="00071499">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259FD" w:rsidRPr="00071499" w:rsidRDefault="006259FD">
      <w:pPr>
        <w:pStyle w:val="ConsPlusNormal"/>
        <w:spacing w:before="240"/>
        <w:ind w:firstLine="540"/>
        <w:jc w:val="both"/>
      </w:pPr>
      <w:r w:rsidRPr="00071499">
        <w:t>2.15. Показатели доступности и качества муниципальной услуги.</w:t>
      </w:r>
    </w:p>
    <w:p w:rsidR="006259FD" w:rsidRPr="00071499" w:rsidRDefault="006259FD">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6259FD" w:rsidRPr="00071499" w:rsidRDefault="006259FD">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6259FD" w:rsidRPr="00071499" w:rsidRDefault="006259FD">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259FD" w:rsidRPr="00071499" w:rsidRDefault="006259FD">
      <w:pPr>
        <w:pStyle w:val="ConsPlusNormal"/>
        <w:spacing w:before="240"/>
        <w:ind w:firstLine="540"/>
        <w:jc w:val="both"/>
      </w:pPr>
      <w:r w:rsidRPr="00071499">
        <w:t>2.15.1. Иными показателями качества и доступности предоставления муниципальной услуги являются:</w:t>
      </w:r>
    </w:p>
    <w:p w:rsidR="006259FD" w:rsidRPr="00071499" w:rsidRDefault="006259FD">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259FD" w:rsidRPr="00071499" w:rsidRDefault="006259FD">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259FD" w:rsidRPr="00071499" w:rsidRDefault="006259FD">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6259FD" w:rsidRPr="00071499" w:rsidRDefault="006259FD">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6259FD" w:rsidRPr="00071499" w:rsidRDefault="006259FD">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6259FD" w:rsidRPr="00071499" w:rsidRDefault="006259FD">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259FD" w:rsidRPr="00071499" w:rsidRDefault="006259FD">
      <w:pPr>
        <w:pStyle w:val="ConsPlusNormal"/>
        <w:spacing w:before="240"/>
        <w:ind w:firstLine="540"/>
        <w:jc w:val="both"/>
      </w:pPr>
      <w:r w:rsidRPr="00071499">
        <w:t>возможность получения информации о ходе предоставления муниципальной услуги;</w:t>
      </w:r>
    </w:p>
    <w:p w:rsidR="006259FD" w:rsidRPr="00071499" w:rsidRDefault="006259FD">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6259FD" w:rsidRPr="00071499" w:rsidRDefault="006259FD">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259FD" w:rsidRPr="00071499" w:rsidRDefault="006259FD">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259FD" w:rsidRPr="00071499" w:rsidRDefault="006259FD">
      <w:pPr>
        <w:pStyle w:val="ConsPlusNormal"/>
        <w:spacing w:before="240"/>
        <w:ind w:firstLine="540"/>
        <w:jc w:val="both"/>
      </w:pPr>
      <w:r w:rsidRPr="00071499">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259FD" w:rsidRPr="00071499" w:rsidRDefault="006259FD">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259FD" w:rsidRPr="00071499" w:rsidRDefault="006259FD">
      <w:pPr>
        <w:pStyle w:val="ConsPlusNormal"/>
        <w:spacing w:before="240"/>
        <w:ind w:firstLine="540"/>
        <w:jc w:val="both"/>
      </w:pPr>
      <w:r w:rsidRPr="00071499">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259FD" w:rsidRPr="00071499" w:rsidRDefault="006259FD">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6259FD" w:rsidRPr="00071499" w:rsidRDefault="006259FD">
      <w:pPr>
        <w:pStyle w:val="ConsPlusNormal"/>
        <w:spacing w:before="240"/>
        <w:ind w:firstLine="540"/>
        <w:jc w:val="both"/>
      </w:pPr>
      <w:r w:rsidRPr="00071499">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259FD" w:rsidRPr="00071499" w:rsidRDefault="006259FD">
      <w:pPr>
        <w:pStyle w:val="ConsPlusNormal"/>
        <w:spacing w:before="240"/>
        <w:ind w:firstLine="540"/>
        <w:jc w:val="both"/>
      </w:pPr>
      <w:r w:rsidRPr="00071499">
        <w:t>для получения информации по вопросам предоставления муниципальной услуги;</w:t>
      </w:r>
    </w:p>
    <w:p w:rsidR="006259FD" w:rsidRPr="00071499" w:rsidRDefault="006259FD">
      <w:pPr>
        <w:pStyle w:val="ConsPlusNormal"/>
        <w:spacing w:before="240"/>
        <w:ind w:firstLine="540"/>
        <w:jc w:val="both"/>
      </w:pPr>
      <w:r w:rsidRPr="00071499">
        <w:t>для подачи заявления и документов;</w:t>
      </w:r>
    </w:p>
    <w:p w:rsidR="006259FD" w:rsidRPr="00071499" w:rsidRDefault="006259FD">
      <w:pPr>
        <w:pStyle w:val="ConsPlusNormal"/>
        <w:spacing w:before="240"/>
        <w:ind w:firstLine="540"/>
        <w:jc w:val="both"/>
      </w:pPr>
      <w:r w:rsidRPr="00071499">
        <w:t>для получения информации о ходе предоставления муниципальной услуги;</w:t>
      </w:r>
    </w:p>
    <w:p w:rsidR="006259FD" w:rsidRPr="00071499" w:rsidRDefault="006259FD">
      <w:pPr>
        <w:pStyle w:val="ConsPlusNormal"/>
        <w:spacing w:before="240"/>
        <w:ind w:firstLine="540"/>
        <w:jc w:val="both"/>
      </w:pPr>
      <w:r w:rsidRPr="00071499">
        <w:t>для получения результата предоставления муниципальной услуги.</w:t>
      </w:r>
    </w:p>
    <w:p w:rsidR="006259FD" w:rsidRPr="00071499" w:rsidRDefault="006259FD">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6259FD" w:rsidRPr="00071499" w:rsidRDefault="006259FD">
      <w:pPr>
        <w:pStyle w:val="ConsPlusNormal"/>
        <w:spacing w:before="240"/>
        <w:ind w:firstLine="540"/>
        <w:jc w:val="both"/>
      </w:pPr>
      <w:r w:rsidRPr="00071499">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259FD" w:rsidRPr="00071499" w:rsidRDefault="006259FD">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259FD" w:rsidRPr="00071499" w:rsidRDefault="006259FD">
      <w:pPr>
        <w:pStyle w:val="ConsPlusNormal"/>
        <w:spacing w:before="240"/>
        <w:ind w:firstLine="540"/>
        <w:jc w:val="both"/>
      </w:pPr>
      <w:r w:rsidRPr="00071499">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259FD" w:rsidRPr="00071499" w:rsidRDefault="006259FD" w:rsidP="00E8046C">
      <w:pPr>
        <w:pStyle w:val="ConsPlusNormal"/>
        <w:spacing w:before="240"/>
        <w:ind w:firstLine="540"/>
        <w:jc w:val="both"/>
      </w:pPr>
      <w:r w:rsidRPr="00071499">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259FD" w:rsidRPr="00071499" w:rsidRDefault="006259FD">
      <w:pPr>
        <w:pStyle w:val="ConsPlusNormal"/>
        <w:spacing w:before="240"/>
        <w:ind w:firstLine="540"/>
        <w:jc w:val="both"/>
      </w:pPr>
      <w:r w:rsidRPr="00071499">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6259FD" w:rsidRPr="00071499" w:rsidRDefault="006259FD">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6259FD" w:rsidRPr="00071499" w:rsidRDefault="006259FD">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6259FD" w:rsidRPr="00071499" w:rsidRDefault="006259FD">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259FD" w:rsidRPr="00071499" w:rsidRDefault="006259FD">
      <w:pPr>
        <w:pStyle w:val="ConsPlusNormal"/>
        <w:spacing w:before="240"/>
        <w:ind w:firstLine="540"/>
        <w:jc w:val="both"/>
      </w:pPr>
      <w:r w:rsidRPr="00071499">
        <w:t>2.16.3. При предоставлении муниципальной услуги в электронной форме посредством ЕПГУ, РПГУ заявителю обеспечивается:</w:t>
      </w:r>
    </w:p>
    <w:p w:rsidR="006259FD" w:rsidRPr="00071499" w:rsidRDefault="006259FD">
      <w:pPr>
        <w:pStyle w:val="ConsPlusNormal"/>
        <w:spacing w:before="240"/>
        <w:ind w:firstLine="540"/>
        <w:jc w:val="both"/>
      </w:pPr>
      <w:r w:rsidRPr="00071499">
        <w:t>- получение информации о порядке и сроках предоставления муниципальной услуги;</w:t>
      </w:r>
    </w:p>
    <w:p w:rsidR="006259FD" w:rsidRPr="00071499" w:rsidRDefault="006259FD">
      <w:pPr>
        <w:pStyle w:val="ConsPlusNormal"/>
        <w:spacing w:before="240"/>
        <w:ind w:firstLine="540"/>
        <w:jc w:val="both"/>
      </w:pPr>
      <w:r w:rsidRPr="00071499">
        <w:t>- запись на прием в уполномоченный орган для подачи заявления и документов;</w:t>
      </w:r>
    </w:p>
    <w:p w:rsidR="006259FD" w:rsidRPr="00071499" w:rsidRDefault="006259FD">
      <w:pPr>
        <w:pStyle w:val="ConsPlusNormal"/>
        <w:spacing w:before="240"/>
        <w:ind w:firstLine="540"/>
        <w:jc w:val="both"/>
      </w:pPr>
      <w:r w:rsidRPr="00071499">
        <w:t>- формирование запроса;</w:t>
      </w:r>
    </w:p>
    <w:p w:rsidR="006259FD" w:rsidRPr="00071499" w:rsidRDefault="006259FD">
      <w:pPr>
        <w:pStyle w:val="ConsPlusNormal"/>
        <w:spacing w:before="240"/>
        <w:ind w:firstLine="540"/>
        <w:jc w:val="both"/>
      </w:pPr>
      <w:r w:rsidRPr="00071499">
        <w:t>- прием и регистрация уполномоченным органом запроса и документов;</w:t>
      </w:r>
    </w:p>
    <w:p w:rsidR="006259FD" w:rsidRPr="00071499" w:rsidRDefault="006259FD">
      <w:pPr>
        <w:pStyle w:val="ConsPlusNormal"/>
        <w:spacing w:before="240"/>
        <w:ind w:firstLine="540"/>
        <w:jc w:val="both"/>
      </w:pPr>
      <w:r w:rsidRPr="00071499">
        <w:t>- получение результата предоставления муниципальной услуги;</w:t>
      </w:r>
    </w:p>
    <w:p w:rsidR="006259FD" w:rsidRPr="00071499" w:rsidRDefault="006259FD" w:rsidP="00A317E0">
      <w:pPr>
        <w:pStyle w:val="ConsPlusNormal"/>
        <w:spacing w:before="240"/>
        <w:ind w:firstLine="540"/>
        <w:jc w:val="both"/>
      </w:pPr>
      <w:r w:rsidRPr="00071499">
        <w:t>- получение сведений о ходе выполнения запроса.</w:t>
      </w:r>
    </w:p>
    <w:p w:rsidR="006259FD" w:rsidRPr="00071499" w:rsidRDefault="006259FD" w:rsidP="00B13D4E">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259FD" w:rsidRPr="00071499" w:rsidRDefault="006259FD" w:rsidP="00B13D4E">
      <w:pPr>
        <w:pStyle w:val="ConsPlusNormal"/>
        <w:spacing w:before="240"/>
        <w:ind w:firstLine="540"/>
        <w:jc w:val="both"/>
      </w:pPr>
    </w:p>
    <w:p w:rsidR="006259FD" w:rsidRPr="00071499" w:rsidRDefault="006259FD">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6259FD" w:rsidRPr="00071499" w:rsidRDefault="006259FD">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6259FD" w:rsidRPr="00071499" w:rsidRDefault="006259FD">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6259FD" w:rsidRPr="00071499" w:rsidRDefault="006259FD">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6259FD" w:rsidRPr="00071499" w:rsidRDefault="006259FD">
      <w:pPr>
        <w:pStyle w:val="ConsPlusNormal"/>
        <w:jc w:val="both"/>
      </w:pPr>
    </w:p>
    <w:p w:rsidR="006259FD" w:rsidRPr="00071499" w:rsidRDefault="006259FD">
      <w:pPr>
        <w:pStyle w:val="ConsPlusNormal"/>
        <w:ind w:firstLine="540"/>
        <w:jc w:val="both"/>
      </w:pPr>
      <w:r w:rsidRPr="00071499">
        <w:t>3.1. Исчерпывающий перечень административных процедур</w:t>
      </w:r>
    </w:p>
    <w:p w:rsidR="006259FD" w:rsidRPr="00071499" w:rsidRDefault="006259FD">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6259FD" w:rsidRPr="00071499" w:rsidRDefault="006259FD">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259FD" w:rsidRPr="00071499" w:rsidRDefault="006259FD">
      <w:pPr>
        <w:pStyle w:val="ConsPlusNormal"/>
        <w:spacing w:before="240"/>
        <w:ind w:firstLine="540"/>
        <w:jc w:val="both"/>
      </w:pPr>
      <w:r w:rsidRPr="00071499">
        <w:t xml:space="preserve">3) уведомление заявителя о представлении документов и (или) информации, необходимой для проведения 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w:t>
      </w:r>
    </w:p>
    <w:p w:rsidR="006259FD" w:rsidRPr="00071499" w:rsidRDefault="006259FD">
      <w:pPr>
        <w:pStyle w:val="ConsPlusNormal"/>
        <w:spacing w:before="240"/>
        <w:ind w:firstLine="540"/>
        <w:jc w:val="both"/>
      </w:pPr>
      <w:r w:rsidRPr="00071499">
        <w:t xml:space="preserve">4) принятие решения о согласовании (об отказе в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w:t>
      </w:r>
    </w:p>
    <w:p w:rsidR="006259FD" w:rsidRPr="00071499" w:rsidRDefault="006259FD">
      <w:pPr>
        <w:pStyle w:val="ConsPlusNormal"/>
        <w:spacing w:before="240"/>
        <w:ind w:firstLine="540"/>
        <w:jc w:val="both"/>
      </w:pPr>
      <w:r w:rsidRPr="00071499">
        <w:t>5) выдача (направление) документов по результатам предоставления муниципальной услуги.</w:t>
      </w:r>
    </w:p>
    <w:p w:rsidR="006259FD" w:rsidRPr="00071499" w:rsidRDefault="006259FD">
      <w:pPr>
        <w:pStyle w:val="ConsPlusNormal"/>
        <w:spacing w:before="240"/>
        <w:ind w:firstLine="540"/>
        <w:jc w:val="both"/>
      </w:pPr>
      <w:hyperlink w:anchor="Par436" w:tooltip="БЛОК-СХЕМА" w:history="1">
        <w:r w:rsidRPr="00071499">
          <w:t>Блок-схема</w:t>
        </w:r>
      </w:hyperlink>
      <w:r w:rsidRPr="00071499">
        <w:t xml:space="preserve"> предоставления муниципальной услуги представлена в </w:t>
      </w:r>
      <w:r>
        <w:t>П</w:t>
      </w:r>
      <w:r w:rsidRPr="00071499">
        <w:t xml:space="preserve">риложении </w:t>
      </w:r>
      <w:r>
        <w:t xml:space="preserve">№ 1 </w:t>
      </w:r>
      <w:r w:rsidRPr="00071499">
        <w:t xml:space="preserve">к </w:t>
      </w:r>
      <w:r>
        <w:t xml:space="preserve">настоящему </w:t>
      </w:r>
      <w:r w:rsidRPr="00071499">
        <w:t>административному регламенту.</w:t>
      </w:r>
    </w:p>
    <w:p w:rsidR="006259FD" w:rsidRPr="00071499" w:rsidRDefault="006259FD">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6259FD" w:rsidRPr="00071499" w:rsidRDefault="006259FD" w:rsidP="006D35AD">
      <w:pPr>
        <w:pStyle w:val="ConsPlusNormal"/>
        <w:spacing w:before="240"/>
        <w:ind w:firstLine="540"/>
        <w:jc w:val="both"/>
      </w:pPr>
      <w:r w:rsidRPr="00071499">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6259FD" w:rsidRPr="00071499" w:rsidRDefault="006259FD">
      <w:pPr>
        <w:pStyle w:val="ConsPlusNormal"/>
        <w:spacing w:before="240"/>
        <w:ind w:firstLine="540"/>
        <w:jc w:val="both"/>
      </w:pPr>
      <w:r w:rsidRPr="00071499">
        <w:t>3.1.1.2. При личном обращении заявителя в уполномоченный орган специалист уполномоченного органа, ответственный за прием и выдачу документов:</w:t>
      </w:r>
    </w:p>
    <w:p w:rsidR="006259FD" w:rsidRPr="00071499" w:rsidRDefault="006259FD">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6259FD" w:rsidRPr="00071499" w:rsidRDefault="006259FD">
      <w:pPr>
        <w:pStyle w:val="ConsPlusNormal"/>
        <w:spacing w:before="240"/>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t xml:space="preserve">проведения </w:t>
      </w:r>
      <w:r w:rsidRPr="00071499">
        <w:t xml:space="preserve">переустройства и (или) перепланировки </w:t>
      </w:r>
      <w:r>
        <w:t>жилого дома</w:t>
      </w:r>
      <w:r w:rsidRPr="00071499">
        <w:t xml:space="preserve"> и приложенных к нему документах.</w:t>
      </w:r>
    </w:p>
    <w:p w:rsidR="006259FD" w:rsidRPr="00071499" w:rsidRDefault="006259FD">
      <w:pPr>
        <w:pStyle w:val="ConsPlusNormal"/>
        <w:spacing w:before="240"/>
        <w:ind w:firstLine="540"/>
        <w:jc w:val="both"/>
      </w:pPr>
      <w:r w:rsidRPr="0007149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6259FD" w:rsidRPr="00071499" w:rsidRDefault="006259FD">
      <w:pPr>
        <w:pStyle w:val="ConsPlusNormal"/>
        <w:spacing w:before="240"/>
        <w:ind w:firstLine="540"/>
        <w:jc w:val="both"/>
      </w:pPr>
      <w:r w:rsidRPr="00071499">
        <w:t xml:space="preserve">1) текст в заявлении о переустройстве и (или) перепланировке </w:t>
      </w:r>
      <w:r>
        <w:t>жилого дома,</w:t>
      </w:r>
      <w:r w:rsidRPr="00B960C2">
        <w:rPr>
          <w:bCs/>
          <w:color w:val="000000"/>
        </w:rPr>
        <w:t xml:space="preserve"> а так же пристроенных и отдельно стоящих нежилых помещений</w:t>
      </w:r>
      <w:r w:rsidRPr="00071499">
        <w:t xml:space="preserve"> поддается прочтению;</w:t>
      </w:r>
    </w:p>
    <w:p w:rsidR="006259FD" w:rsidRPr="00071499" w:rsidRDefault="006259FD">
      <w:pPr>
        <w:pStyle w:val="ConsPlusNormal"/>
        <w:spacing w:before="240"/>
        <w:ind w:firstLine="540"/>
        <w:jc w:val="both"/>
      </w:pPr>
      <w:r w:rsidRPr="00071499">
        <w:t xml:space="preserve">2) в заявлении о переустройстве и (или) перепланировке </w:t>
      </w:r>
      <w:r>
        <w:t xml:space="preserve">жилого </w:t>
      </w:r>
      <w:r w:rsidRPr="00071499">
        <w:t xml:space="preserve"> дом</w:t>
      </w:r>
      <w:r>
        <w:t>а</w:t>
      </w:r>
      <w:r w:rsidRPr="00071499">
        <w:t xml:space="preserve"> указаны фамилия, имя, отчество (последнее - при наличии) физического лица либо наименование юридического лица;</w:t>
      </w:r>
    </w:p>
    <w:p w:rsidR="006259FD" w:rsidRPr="00071499" w:rsidRDefault="006259FD">
      <w:pPr>
        <w:pStyle w:val="ConsPlusNormal"/>
        <w:spacing w:before="240"/>
        <w:ind w:firstLine="540"/>
        <w:jc w:val="both"/>
      </w:pPr>
      <w:r w:rsidRPr="00071499">
        <w:t xml:space="preserve">3) заявление о переустройстве и (или) перепланировке </w:t>
      </w:r>
      <w:r>
        <w:t>жилого дома</w:t>
      </w:r>
      <w:r w:rsidRPr="00071499">
        <w:t xml:space="preserve"> подписано заявителем</w:t>
      </w:r>
      <w:r>
        <w:t xml:space="preserve"> или уполномоченный представитель</w:t>
      </w:r>
      <w:r w:rsidRPr="00071499">
        <w:t>;</w:t>
      </w:r>
    </w:p>
    <w:p w:rsidR="006259FD" w:rsidRPr="00071499" w:rsidRDefault="006259FD">
      <w:pPr>
        <w:pStyle w:val="ConsPlusNormal"/>
        <w:spacing w:before="240"/>
        <w:ind w:firstLine="540"/>
        <w:jc w:val="both"/>
      </w:pPr>
      <w:r w:rsidRPr="00071499">
        <w:t>4) прилагаются документы, необходимые для предоставления муниципальной услуги.</w:t>
      </w:r>
    </w:p>
    <w:p w:rsidR="006259FD" w:rsidRPr="00071499" w:rsidRDefault="006259FD">
      <w:pPr>
        <w:pStyle w:val="ConsPlusNormal"/>
        <w:spacing w:before="240"/>
        <w:ind w:firstLine="540"/>
        <w:jc w:val="both"/>
      </w:pPr>
      <w:r w:rsidRPr="00071499">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259FD" w:rsidRPr="00071499" w:rsidRDefault="006259FD">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6259FD" w:rsidRPr="00071499" w:rsidRDefault="006259FD">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259FD" w:rsidRPr="00071499" w:rsidRDefault="006259FD">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259FD" w:rsidRPr="00071499" w:rsidRDefault="006259FD">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приложенных к нему документов составляет 1 рабочий день с момента поступления заявления.</w:t>
      </w:r>
    </w:p>
    <w:p w:rsidR="006259FD" w:rsidRPr="00071499" w:rsidRDefault="006259FD">
      <w:pPr>
        <w:pStyle w:val="ConsPlusNormal"/>
        <w:spacing w:before="240"/>
        <w:ind w:firstLine="540"/>
        <w:jc w:val="both"/>
      </w:pPr>
      <w:r w:rsidRPr="00071499">
        <w:t>Критерий принятия решения: поступление заявления о согласовании</w:t>
      </w:r>
      <w:r>
        <w:t xml:space="preserve"> проведения</w:t>
      </w:r>
      <w:r w:rsidRPr="00071499">
        <w:t xml:space="preserve"> 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приложенных к нему документов.</w:t>
      </w:r>
    </w:p>
    <w:p w:rsidR="006259FD" w:rsidRPr="00071499" w:rsidRDefault="006259FD">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приложенных к нему документов.</w:t>
      </w:r>
    </w:p>
    <w:p w:rsidR="006259FD" w:rsidRPr="00071499" w:rsidRDefault="006259FD">
      <w:pPr>
        <w:pStyle w:val="ConsPlusNormal"/>
        <w:spacing w:before="240"/>
        <w:ind w:firstLine="540"/>
        <w:jc w:val="both"/>
      </w:pPr>
      <w:r w:rsidRPr="00071499">
        <w:t xml:space="preserve">Информация о приеме заявления о </w:t>
      </w:r>
      <w:r>
        <w:t>переустройстве</w:t>
      </w:r>
      <w:r w:rsidRPr="00071499">
        <w:t xml:space="preserve">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приложенных к нему документов фиксируется в системе электронного документооборота</w:t>
      </w:r>
      <w:r>
        <w:t xml:space="preserve"> и (или)</w:t>
      </w:r>
      <w:r w:rsidRPr="00071499">
        <w:t xml:space="preserve">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6259FD" w:rsidRPr="00071499" w:rsidRDefault="006259FD">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 через ЕПГУ, РПГУ.</w:t>
      </w:r>
    </w:p>
    <w:p w:rsidR="006259FD" w:rsidRPr="00071499" w:rsidRDefault="006259FD">
      <w:pPr>
        <w:pStyle w:val="ConsPlusNormal"/>
        <w:spacing w:before="240"/>
        <w:ind w:firstLine="540"/>
        <w:jc w:val="both"/>
      </w:pPr>
      <w:r w:rsidRPr="00071499">
        <w:t>При направлении заявления о переустройств</w:t>
      </w:r>
      <w:r>
        <w:t>е</w:t>
      </w:r>
      <w:r w:rsidRPr="00071499">
        <w:t xml:space="preserve">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259FD" w:rsidRPr="00071499" w:rsidRDefault="006259FD">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6259FD" w:rsidRPr="00071499" w:rsidRDefault="006259FD">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259FD" w:rsidRPr="00071499" w:rsidRDefault="006259FD">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6259FD" w:rsidRPr="00071499" w:rsidRDefault="006259FD">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6259FD" w:rsidRPr="00071499" w:rsidRDefault="006259FD">
      <w:pPr>
        <w:pStyle w:val="ConsPlusNormal"/>
        <w:spacing w:before="240"/>
        <w:ind w:firstLine="540"/>
        <w:jc w:val="both"/>
      </w:pPr>
      <w:r w:rsidRPr="00071499">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259FD" w:rsidRPr="00071499" w:rsidRDefault="006259FD">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259FD" w:rsidRPr="00071499" w:rsidRDefault="006259FD">
      <w:pPr>
        <w:pStyle w:val="ConsPlusNormal"/>
        <w:spacing w:before="240"/>
        <w:ind w:firstLine="540"/>
        <w:jc w:val="both"/>
      </w:pPr>
      <w:r w:rsidRPr="00071499">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259FD" w:rsidRPr="00071499" w:rsidRDefault="006259FD">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w:t>
      </w:r>
      <w:r>
        <w:t>переустройстве</w:t>
      </w:r>
      <w:r w:rsidRPr="00071499">
        <w:t xml:space="preserve">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приложенных к нему документов в форме электронных документов составляет 1 </w:t>
      </w:r>
      <w:r>
        <w:t xml:space="preserve">рабочий </w:t>
      </w:r>
      <w:r w:rsidRPr="00071499">
        <w:t>день с момента получения документов.</w:t>
      </w:r>
    </w:p>
    <w:p w:rsidR="006259FD" w:rsidRPr="00071499" w:rsidRDefault="006259FD">
      <w:pPr>
        <w:pStyle w:val="ConsPlusNormal"/>
        <w:spacing w:before="240"/>
        <w:ind w:firstLine="540"/>
        <w:jc w:val="both"/>
      </w:pPr>
      <w:r w:rsidRPr="00071499">
        <w:t xml:space="preserve">Критерий принятия решения: поступление заявления о </w:t>
      </w:r>
      <w:r>
        <w:t>переустройстве</w:t>
      </w:r>
      <w:r w:rsidRPr="00071499">
        <w:t xml:space="preserve">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приложенных к нему документов.</w:t>
      </w:r>
    </w:p>
    <w:p w:rsidR="006259FD" w:rsidRPr="00071499" w:rsidRDefault="006259FD">
      <w:pPr>
        <w:pStyle w:val="ConsPlusNormal"/>
        <w:spacing w:before="240"/>
        <w:ind w:firstLine="540"/>
        <w:jc w:val="both"/>
      </w:pPr>
      <w:r w:rsidRPr="00071499">
        <w:t>Результатом административной процедуры является прием, регистрация заявления о переустройств</w:t>
      </w:r>
      <w:r>
        <w:t>е</w:t>
      </w:r>
      <w:r w:rsidRPr="00071499">
        <w:t xml:space="preserve">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приложенных к нему документов.</w:t>
      </w:r>
    </w:p>
    <w:p w:rsidR="006259FD" w:rsidRPr="00071499" w:rsidRDefault="006259FD">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6259FD" w:rsidRPr="00071499" w:rsidRDefault="006259FD">
      <w:pPr>
        <w:pStyle w:val="ConsPlusNormal"/>
        <w:spacing w:before="240"/>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6259FD" w:rsidRPr="00071499" w:rsidRDefault="006259FD">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6259FD" w:rsidRPr="00071499" w:rsidRDefault="006259FD">
      <w:pPr>
        <w:pStyle w:val="ConsPlusNormal"/>
        <w:spacing w:before="240"/>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6259FD" w:rsidRPr="00071499" w:rsidRDefault="006259FD">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259FD" w:rsidRPr="00071499" w:rsidRDefault="006259FD">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259FD" w:rsidRPr="00071499" w:rsidRDefault="006259FD">
      <w:pPr>
        <w:pStyle w:val="ConsPlusNormal"/>
        <w:spacing w:before="240"/>
        <w:ind w:firstLine="540"/>
        <w:jc w:val="both"/>
      </w:pPr>
      <w:r w:rsidRPr="00071499">
        <w:t>Максимальный срок выполнения административной процедуры по приему и регистрации заявления о переустройств</w:t>
      </w:r>
      <w:r>
        <w:t>е</w:t>
      </w:r>
      <w:r w:rsidRPr="00071499">
        <w:t xml:space="preserve">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приложенных к нему документов, поступивших посредством почтовой связи</w:t>
      </w:r>
      <w:r>
        <w:t>,</w:t>
      </w:r>
      <w:r w:rsidRPr="00071499">
        <w:t xml:space="preserve"> составляет 1 </w:t>
      </w:r>
      <w:r>
        <w:t xml:space="preserve">рабочий </w:t>
      </w:r>
      <w:r w:rsidRPr="00071499">
        <w:t>день с момента получения документов.</w:t>
      </w:r>
    </w:p>
    <w:p w:rsidR="006259FD" w:rsidRPr="00071499" w:rsidRDefault="006259FD">
      <w:pPr>
        <w:pStyle w:val="ConsPlusNormal"/>
        <w:spacing w:before="240"/>
        <w:ind w:firstLine="540"/>
        <w:jc w:val="both"/>
      </w:pPr>
      <w:r w:rsidRPr="00071499">
        <w:t>Критерий принятия решения: поступление заявления о переустройств</w:t>
      </w:r>
      <w:r>
        <w:t>е</w:t>
      </w:r>
      <w:r w:rsidRPr="00071499">
        <w:t xml:space="preserve">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приложенных к нему документов.</w:t>
      </w:r>
    </w:p>
    <w:p w:rsidR="006259FD" w:rsidRPr="00071499" w:rsidRDefault="006259FD">
      <w:pPr>
        <w:pStyle w:val="ConsPlusNormal"/>
        <w:spacing w:before="240"/>
        <w:ind w:firstLine="540"/>
        <w:jc w:val="both"/>
      </w:pPr>
      <w:r w:rsidRPr="00071499">
        <w:t>Результатом административной процедуры является прием и регистрация заявления о переустройств</w:t>
      </w:r>
      <w:r>
        <w:t>е</w:t>
      </w:r>
      <w:r w:rsidRPr="00071499">
        <w:t xml:space="preserve">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приложенных к нему документов.</w:t>
      </w:r>
    </w:p>
    <w:p w:rsidR="006259FD" w:rsidRPr="00071499" w:rsidRDefault="006259FD">
      <w:pPr>
        <w:pStyle w:val="ConsPlusNormal"/>
        <w:spacing w:before="240"/>
        <w:ind w:firstLine="540"/>
        <w:jc w:val="both"/>
      </w:pPr>
      <w:r w:rsidRPr="00071499">
        <w:t>Информация о приеме заявления о переустройств</w:t>
      </w:r>
      <w:r>
        <w:t>е</w:t>
      </w:r>
      <w:r w:rsidRPr="00071499">
        <w:t xml:space="preserve">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259FD" w:rsidRPr="00071499" w:rsidRDefault="006259FD">
      <w:pPr>
        <w:pStyle w:val="ConsPlusNormal"/>
        <w:spacing w:before="240"/>
        <w:ind w:firstLine="540"/>
        <w:jc w:val="both"/>
      </w:pPr>
      <w:r w:rsidRPr="00071499">
        <w:t xml:space="preserve">В день регистрации заявления о </w:t>
      </w:r>
      <w:r>
        <w:t>переустройстве</w:t>
      </w:r>
      <w:r w:rsidRPr="00071499">
        <w:t xml:space="preserve">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6259FD" w:rsidRPr="00071499" w:rsidRDefault="006259FD">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259FD" w:rsidRPr="00071499" w:rsidRDefault="006259FD">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w:t>
      </w:r>
    </w:p>
    <w:p w:rsidR="006259FD" w:rsidRPr="00071499" w:rsidRDefault="006259FD">
      <w:pPr>
        <w:pStyle w:val="ConsPlusNormal"/>
        <w:spacing w:before="240"/>
        <w:ind w:firstLine="540"/>
        <w:jc w:val="both"/>
      </w:pPr>
      <w:r w:rsidRPr="00071499">
        <w:t>Должностное лицо уполномоченного органа при получении заявления о переустройств</w:t>
      </w:r>
      <w:r>
        <w:t>е</w:t>
      </w:r>
      <w:r w:rsidRPr="00071499">
        <w:t xml:space="preserve">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приложенных к нему документов, поручает специалисту соответствующего отдела произвести их проверку.</w:t>
      </w:r>
    </w:p>
    <w:p w:rsidR="006259FD" w:rsidRPr="00071499" w:rsidRDefault="006259FD">
      <w:pPr>
        <w:pStyle w:val="ConsPlusNormal"/>
        <w:spacing w:before="240"/>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 принимается решение о направлении соответствующих межведомственных запросов.</w:t>
      </w:r>
    </w:p>
    <w:p w:rsidR="006259FD" w:rsidRPr="00071499" w:rsidRDefault="006259FD">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регистрации заявления о </w:t>
      </w:r>
      <w:r>
        <w:t>переустройстве</w:t>
      </w:r>
      <w:r w:rsidRPr="00071499">
        <w:t xml:space="preserve">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приложенных к нему документов от заявителя.</w:t>
      </w:r>
    </w:p>
    <w:p w:rsidR="006259FD" w:rsidRPr="00071499" w:rsidRDefault="006259FD">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259FD" w:rsidRPr="00071499" w:rsidRDefault="006259FD">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259FD" w:rsidRPr="00071499" w:rsidRDefault="006259FD">
      <w:pPr>
        <w:pStyle w:val="ConsPlusNormal"/>
        <w:spacing w:before="240"/>
        <w:ind w:firstLine="540"/>
        <w:jc w:val="both"/>
      </w:pPr>
      <w:r w:rsidRPr="00071499">
        <w:t>В случае не</w:t>
      </w:r>
      <w:r>
        <w:t xml:space="preserve"> </w:t>
      </w:r>
      <w:r w:rsidRPr="00071499">
        <w:t>поступления ответа на межведомственный запрос в срок</w:t>
      </w:r>
      <w:r>
        <w:t xml:space="preserve"> установленный пунктом 2.6.3</w:t>
      </w:r>
      <w:r w:rsidRPr="00071499">
        <w:t xml:space="preserve"> </w:t>
      </w:r>
      <w:r w:rsidRPr="001A5244">
        <w:t xml:space="preserve">административного регламента </w:t>
      </w:r>
      <w:r>
        <w:t>принимаются меры</w:t>
      </w:r>
      <w:r w:rsidRPr="00071499">
        <w:t xml:space="preserve"> </w:t>
      </w:r>
      <w:r>
        <w:t>в соответствии</w:t>
      </w:r>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подпунктом 3 пункта 3.1</w:t>
        </w:r>
      </w:hyperlink>
      <w:r w:rsidRPr="00071499">
        <w:t xml:space="preserve"> настоящего административного регламента.</w:t>
      </w:r>
    </w:p>
    <w:p w:rsidR="006259FD" w:rsidRPr="00071499" w:rsidRDefault="006259FD">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w:t>
      </w:r>
    </w:p>
    <w:p w:rsidR="006259FD" w:rsidRPr="00071499" w:rsidRDefault="006259FD">
      <w:pPr>
        <w:pStyle w:val="ConsPlusNormal"/>
        <w:spacing w:before="240"/>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6259FD" w:rsidRPr="00071499" w:rsidRDefault="006259FD">
      <w:pPr>
        <w:pStyle w:val="ConsPlusNormal"/>
        <w:spacing w:before="240"/>
        <w:ind w:firstLine="540"/>
        <w:jc w:val="both"/>
      </w:pPr>
      <w:r w:rsidRPr="00071499">
        <w:t>Фиксация результата выполнения административной процедуры не производится.</w:t>
      </w:r>
    </w:p>
    <w:p w:rsidR="006259FD" w:rsidRPr="00071499" w:rsidRDefault="006259FD" w:rsidP="005740D7">
      <w:pPr>
        <w:pStyle w:val="ConsPlusNormal"/>
        <w:spacing w:before="240"/>
        <w:ind w:firstLine="567"/>
        <w:jc w:val="both"/>
      </w:pPr>
      <w:r w:rsidRPr="00071499">
        <w:t xml:space="preserve">3.1.3 Принятие решения о согласовании (об отказе в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t xml:space="preserve">. </w:t>
      </w:r>
      <w:r w:rsidRPr="00071499">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6259FD" w:rsidRPr="00071499" w:rsidRDefault="006259FD">
      <w:pPr>
        <w:pStyle w:val="ConsPlusNormal"/>
        <w:spacing w:before="240"/>
        <w:ind w:firstLine="540"/>
        <w:jc w:val="both"/>
      </w:pPr>
      <w:r w:rsidRPr="00071499">
        <w:t>Ответственным за выполнение административной процедуры является должностное лицо уполномоченного органа.</w:t>
      </w:r>
    </w:p>
    <w:p w:rsidR="006259FD" w:rsidRPr="00071499" w:rsidRDefault="006259FD" w:rsidP="00C27A7C">
      <w:pPr>
        <w:pStyle w:val="ConsPlusNormal"/>
        <w:spacing w:before="240"/>
        <w:ind w:firstLine="540"/>
        <w:jc w:val="both"/>
      </w:pPr>
      <w:r w:rsidRPr="00071499">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по форме, утвержденной постановлением Правительства РФ от 28.04.2005 № 266 «Об утверждении формы заявления о переустройств</w:t>
      </w:r>
      <w:r>
        <w:t>е</w:t>
      </w:r>
      <w:r w:rsidRPr="00071499">
        <w:t xml:space="preserve">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и формы документа, подтверждающего принятие решения о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либо проект решения об отказе в согласовании 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w:t>
      </w:r>
      <w:r w:rsidRPr="0095213F">
        <w:t xml:space="preserve">(Приложение № 4 к настоящему административному регламенту), либо проект решения об отказе в согласовании 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Pr>
          <w:bCs/>
          <w:color w:val="000000"/>
        </w:rPr>
        <w:t>.</w:t>
      </w:r>
      <w:r w:rsidRPr="00122497">
        <w:t xml:space="preserve"> </w:t>
      </w:r>
      <w:r w:rsidRPr="0095213F">
        <w:t>(Приложение № 5 настоящего административного регламента).</w:t>
      </w:r>
    </w:p>
    <w:p w:rsidR="006259FD" w:rsidRPr="00071499" w:rsidRDefault="006259FD">
      <w:pPr>
        <w:pStyle w:val="ConsPlusNormal"/>
        <w:spacing w:before="240"/>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в течение пятнадцати рабочих дней со дня направления уведомления.</w:t>
      </w:r>
    </w:p>
    <w:p w:rsidR="006259FD" w:rsidRPr="00071499" w:rsidRDefault="006259FD">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w:t>
      </w:r>
    </w:p>
    <w:p w:rsidR="006259FD" w:rsidRPr="00071499" w:rsidRDefault="006259FD">
      <w:pPr>
        <w:pStyle w:val="ConsPlusNormal"/>
        <w:spacing w:before="240"/>
        <w:ind w:firstLine="540"/>
        <w:jc w:val="both"/>
      </w:pPr>
      <w:r w:rsidRPr="00071499">
        <w:t xml:space="preserve">Решение об отказе в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должно содержать основания отказа с обязательной ссылкой на нарушения.</w:t>
      </w:r>
    </w:p>
    <w:p w:rsidR="006259FD" w:rsidRPr="00071499" w:rsidRDefault="006259FD">
      <w:pPr>
        <w:pStyle w:val="ConsPlusNormal"/>
        <w:spacing w:before="240"/>
        <w:ind w:firstLine="540"/>
        <w:jc w:val="both"/>
      </w:pPr>
      <w:r w:rsidRPr="00071499">
        <w:t xml:space="preserve">Решение о согласовании или об отказе в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6259FD" w:rsidRPr="00071499" w:rsidRDefault="006259FD">
      <w:pPr>
        <w:pStyle w:val="ConsPlusNormal"/>
        <w:spacing w:before="240"/>
        <w:ind w:firstLine="540"/>
        <w:jc w:val="both"/>
      </w:pPr>
      <w:r w:rsidRPr="00071499">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6259FD" w:rsidRPr="00071499" w:rsidRDefault="006259FD">
      <w:pPr>
        <w:pStyle w:val="ConsPlusNormal"/>
        <w:spacing w:before="240"/>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не может превышать срока пяти дней со дня представления в уполномоченный орган документов.</w:t>
      </w:r>
    </w:p>
    <w:p w:rsidR="006259FD" w:rsidRPr="00071499" w:rsidRDefault="006259FD">
      <w:pPr>
        <w:pStyle w:val="ConsPlusNormal"/>
        <w:spacing w:before="240"/>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6259FD" w:rsidRDefault="006259FD">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w:t>
      </w:r>
      <w:r>
        <w:t>.</w:t>
      </w:r>
    </w:p>
    <w:p w:rsidR="006259FD" w:rsidRPr="00071499" w:rsidRDefault="006259FD">
      <w:pPr>
        <w:pStyle w:val="ConsPlusNormal"/>
        <w:spacing w:before="240"/>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259FD" w:rsidRPr="00071499" w:rsidRDefault="006259FD">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6259FD" w:rsidRPr="00071499" w:rsidRDefault="006259FD">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6259FD" w:rsidRPr="00071499" w:rsidRDefault="006259FD">
      <w:pPr>
        <w:pStyle w:val="ConsPlusNormal"/>
        <w:spacing w:before="240"/>
        <w:ind w:firstLine="540"/>
        <w:jc w:val="both"/>
      </w:pPr>
      <w:r w:rsidRPr="00071499">
        <w:t xml:space="preserve">Основанием для начала процедуры выдачи документов является </w:t>
      </w:r>
      <w:r>
        <w:t xml:space="preserve">наличие </w:t>
      </w:r>
      <w:r w:rsidRPr="00071499">
        <w:t>сформированны</w:t>
      </w:r>
      <w:r>
        <w:t xml:space="preserve">х </w:t>
      </w:r>
      <w:r w:rsidRPr="00071499">
        <w:t>документ</w:t>
      </w:r>
      <w:r>
        <w:t>ов</w:t>
      </w:r>
      <w:r w:rsidRPr="00071499">
        <w:t>, являющи</w:t>
      </w:r>
      <w:r>
        <w:t>х</w:t>
      </w:r>
      <w:r w:rsidRPr="00071499">
        <w:t>ся результатом предоставления муниципальной услуги.</w:t>
      </w:r>
    </w:p>
    <w:p w:rsidR="006259FD" w:rsidRPr="00071499" w:rsidRDefault="006259FD">
      <w:pPr>
        <w:pStyle w:val="ConsPlusNormal"/>
        <w:spacing w:before="240"/>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6259FD" w:rsidRPr="00071499" w:rsidRDefault="006259FD">
      <w:pPr>
        <w:pStyle w:val="ConsPlusNormal"/>
        <w:spacing w:before="240"/>
        <w:ind w:firstLine="540"/>
        <w:jc w:val="both"/>
      </w:pPr>
      <w:r w:rsidRPr="00071499">
        <w:t>1) документ, удостоверяющий личность заявителя;</w:t>
      </w:r>
    </w:p>
    <w:p w:rsidR="006259FD" w:rsidRPr="00071499" w:rsidRDefault="006259FD">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6259FD" w:rsidRPr="00071499" w:rsidRDefault="006259FD">
      <w:pPr>
        <w:pStyle w:val="ConsPlusNormal"/>
        <w:spacing w:before="240"/>
        <w:ind w:firstLine="540"/>
        <w:jc w:val="both"/>
      </w:pPr>
      <w:r w:rsidRPr="00071499">
        <w:t>3) расписка в получении документов (при ее наличии у заявителя).</w:t>
      </w:r>
    </w:p>
    <w:p w:rsidR="006259FD" w:rsidRPr="00071499" w:rsidRDefault="006259FD">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6259FD" w:rsidRPr="00071499" w:rsidRDefault="006259FD">
      <w:pPr>
        <w:pStyle w:val="ConsPlusNormal"/>
        <w:spacing w:before="240"/>
        <w:ind w:firstLine="540"/>
        <w:jc w:val="both"/>
      </w:pPr>
      <w:r w:rsidRPr="00071499">
        <w:t>1) устанавливает личность заявителя либо его представителя;</w:t>
      </w:r>
    </w:p>
    <w:p w:rsidR="006259FD" w:rsidRPr="00071499" w:rsidRDefault="006259FD">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6259FD" w:rsidRPr="00071499" w:rsidRDefault="006259FD">
      <w:pPr>
        <w:pStyle w:val="ConsPlusNormal"/>
        <w:spacing w:before="240"/>
        <w:ind w:firstLine="540"/>
        <w:jc w:val="both"/>
      </w:pPr>
      <w:r w:rsidRPr="00071499">
        <w:t>3) выдает документы;</w:t>
      </w:r>
    </w:p>
    <w:p w:rsidR="006259FD" w:rsidRPr="00071499" w:rsidRDefault="006259FD">
      <w:pPr>
        <w:pStyle w:val="ConsPlusNormal"/>
        <w:spacing w:before="240"/>
        <w:ind w:firstLine="540"/>
        <w:jc w:val="both"/>
      </w:pPr>
      <w:r w:rsidRPr="00071499">
        <w:t>4) регистрирует факт выдачи документов в системе электронного документооборота уполномоченного органа и в журнале регистрации;</w:t>
      </w:r>
    </w:p>
    <w:p w:rsidR="006259FD" w:rsidRPr="00071499" w:rsidRDefault="006259FD">
      <w:pPr>
        <w:pStyle w:val="ConsPlusNormal"/>
        <w:spacing w:before="240"/>
        <w:ind w:firstLine="540"/>
        <w:jc w:val="both"/>
      </w:pPr>
      <w:r w:rsidRPr="00071499">
        <w:t>5) отказывает в выдаче результата предоставления муниципальной услуги в случаях:</w:t>
      </w:r>
    </w:p>
    <w:p w:rsidR="006259FD" w:rsidRPr="00071499" w:rsidRDefault="006259FD">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6259FD" w:rsidRPr="00071499" w:rsidRDefault="006259FD">
      <w:pPr>
        <w:pStyle w:val="ConsPlusNormal"/>
        <w:spacing w:before="240"/>
        <w:ind w:firstLine="540"/>
        <w:jc w:val="both"/>
      </w:pPr>
      <w:r w:rsidRPr="00071499">
        <w:t>- обратившееся лицо отказалось предъявить документ, удостоверяющий его личность.</w:t>
      </w:r>
    </w:p>
    <w:p w:rsidR="006259FD" w:rsidRPr="00071499" w:rsidRDefault="006259FD">
      <w:pPr>
        <w:pStyle w:val="ConsPlusNormal"/>
        <w:spacing w:before="240"/>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259FD" w:rsidRPr="00071499" w:rsidRDefault="006259FD">
      <w:pPr>
        <w:pStyle w:val="ConsPlusNormal"/>
        <w:spacing w:before="240"/>
        <w:ind w:firstLine="540"/>
        <w:jc w:val="both"/>
      </w:pPr>
      <w:r w:rsidRPr="00071499">
        <w:t>1) устанавливает личность заявителя либо его представителя;</w:t>
      </w:r>
    </w:p>
    <w:p w:rsidR="006259FD" w:rsidRPr="00071499" w:rsidRDefault="006259FD">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6259FD" w:rsidRPr="00071499" w:rsidRDefault="006259FD">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6259FD" w:rsidRPr="00071499" w:rsidRDefault="006259FD">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6259FD" w:rsidRPr="00071499" w:rsidRDefault="006259FD">
      <w:pPr>
        <w:pStyle w:val="ConsPlusNormal"/>
        <w:spacing w:before="240"/>
        <w:ind w:firstLine="540"/>
        <w:jc w:val="both"/>
      </w:pPr>
      <w:r w:rsidRPr="00071499">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6259FD" w:rsidRPr="00071499" w:rsidRDefault="006259FD">
      <w:pPr>
        <w:pStyle w:val="ConsPlusNormal"/>
        <w:spacing w:before="240"/>
        <w:ind w:firstLine="540"/>
        <w:jc w:val="both"/>
      </w:pPr>
      <w:r w:rsidRPr="00071499">
        <w:t xml:space="preserve">В случае, если принято решение о согласовании (об отказе в согласовании) 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259FD" w:rsidRPr="00071499" w:rsidRDefault="006259FD">
      <w:pPr>
        <w:pStyle w:val="ConsPlusNormal"/>
        <w:spacing w:before="240"/>
        <w:ind w:firstLine="540"/>
        <w:jc w:val="both"/>
      </w:pPr>
      <w:r w:rsidRPr="00071499">
        <w:t>Максимальный срок выполнения данной административной процедуры составляет 3 рабочий дня</w:t>
      </w:r>
      <w:r w:rsidRPr="00071499">
        <w:rPr>
          <w:rFonts w:ascii="Calibri" w:hAnsi="Calibri"/>
          <w:sz w:val="22"/>
          <w:szCs w:val="22"/>
        </w:rPr>
        <w:t xml:space="preserve"> </w:t>
      </w:r>
      <w:r w:rsidRPr="00071499">
        <w:t xml:space="preserve">со дня принятия решения о согласовании либо об отказе в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w:t>
      </w:r>
    </w:p>
    <w:p w:rsidR="006259FD" w:rsidRPr="00071499" w:rsidRDefault="006259FD">
      <w:pPr>
        <w:pStyle w:val="ConsPlusNormal"/>
        <w:spacing w:before="240"/>
        <w:ind w:firstLine="540"/>
        <w:jc w:val="both"/>
      </w:pPr>
      <w:r w:rsidRPr="00071499">
        <w:t xml:space="preserve">Критерий принятия решения: принятие решения о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либо решения об отказе в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Pr>
          <w:bCs/>
          <w:color w:val="000000"/>
        </w:rPr>
        <w:t>.</w:t>
      </w:r>
    </w:p>
    <w:p w:rsidR="006259FD" w:rsidRPr="00071499" w:rsidRDefault="006259FD" w:rsidP="00464DF0">
      <w:pPr>
        <w:pStyle w:val="ConsPlusNormal"/>
        <w:spacing w:before="240"/>
        <w:ind w:firstLine="540"/>
        <w:jc w:val="both"/>
      </w:pPr>
      <w:r w:rsidRPr="00071499">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259FD" w:rsidRPr="00071499" w:rsidRDefault="006259FD">
      <w:pPr>
        <w:pStyle w:val="ConsPlusNormal"/>
        <w:spacing w:before="240"/>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259FD" w:rsidRPr="00071499" w:rsidRDefault="006259FD">
      <w:pPr>
        <w:pStyle w:val="ConsPlusNormal"/>
        <w:jc w:val="both"/>
      </w:pPr>
    </w:p>
    <w:p w:rsidR="006259FD" w:rsidRPr="00071499" w:rsidRDefault="006259FD">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rsidR="006259FD" w:rsidRPr="00071499" w:rsidRDefault="006259FD">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6259FD" w:rsidRPr="00071499" w:rsidRDefault="006259FD">
      <w:pPr>
        <w:pStyle w:val="ConsPlusNormal"/>
        <w:jc w:val="both"/>
      </w:pPr>
    </w:p>
    <w:p w:rsidR="006259FD" w:rsidRPr="00071499" w:rsidRDefault="006259FD">
      <w:pPr>
        <w:pStyle w:val="ConsPlusNormal"/>
        <w:ind w:firstLine="540"/>
        <w:jc w:val="both"/>
      </w:pPr>
      <w:r w:rsidRPr="00071499">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59FD" w:rsidRPr="00071499" w:rsidRDefault="006259FD">
      <w:pPr>
        <w:pStyle w:val="ConsPlusNormal"/>
        <w:spacing w:before="240"/>
        <w:ind w:firstLine="540"/>
        <w:jc w:val="both"/>
      </w:pPr>
      <w:r w:rsidRPr="00071499">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259FD" w:rsidRPr="00071499" w:rsidRDefault="006259FD">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259FD" w:rsidRPr="00071499" w:rsidRDefault="006259FD">
      <w:pPr>
        <w:pStyle w:val="ConsPlusNormal"/>
        <w:spacing w:before="240"/>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59FD" w:rsidRPr="00071499" w:rsidRDefault="006259FD">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259FD" w:rsidRPr="00071499" w:rsidRDefault="006259FD">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6259FD" w:rsidRPr="00071499" w:rsidRDefault="006259FD">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259FD" w:rsidRPr="00071499" w:rsidRDefault="006259FD">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259FD" w:rsidRPr="00071499" w:rsidRDefault="006259FD">
      <w:pPr>
        <w:pStyle w:val="ConsPlusNormal"/>
        <w:spacing w:before="240"/>
        <w:ind w:firstLine="540"/>
        <w:jc w:val="both"/>
      </w:pPr>
      <w:r w:rsidRPr="00071499">
        <w:t>Периодичность осуществления плановых проверок - не реже одного раза в квартал.</w:t>
      </w:r>
    </w:p>
    <w:p w:rsidR="006259FD" w:rsidRPr="00071499" w:rsidRDefault="006259FD">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259FD" w:rsidRPr="00071499" w:rsidRDefault="006259FD">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259FD" w:rsidRPr="00071499" w:rsidRDefault="006259FD">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259FD" w:rsidRPr="00071499" w:rsidRDefault="006259FD">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259FD" w:rsidRPr="00071499" w:rsidRDefault="006259FD">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259FD" w:rsidRPr="00071499" w:rsidRDefault="006259FD">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259FD" w:rsidRPr="00071499" w:rsidRDefault="006259FD">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259FD" w:rsidRPr="00071499" w:rsidRDefault="006259FD">
      <w:pPr>
        <w:pStyle w:val="ConsPlusNormal"/>
        <w:spacing w:before="240"/>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59FD" w:rsidRPr="00071499" w:rsidRDefault="006259FD">
      <w:pPr>
        <w:pStyle w:val="ConsPlusNormal"/>
        <w:spacing w:before="240"/>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259FD" w:rsidRPr="00071499" w:rsidRDefault="006259FD">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259FD" w:rsidRPr="00071499" w:rsidRDefault="006259FD">
      <w:pPr>
        <w:pStyle w:val="ConsPlusNormal"/>
        <w:jc w:val="both"/>
        <w:rPr>
          <w:sz w:val="28"/>
          <w:szCs w:val="28"/>
        </w:rPr>
      </w:pPr>
    </w:p>
    <w:p w:rsidR="006259FD" w:rsidRPr="00071499" w:rsidRDefault="006259FD">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6259FD" w:rsidRPr="00071499" w:rsidRDefault="006259FD">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6259FD" w:rsidRPr="00071499" w:rsidRDefault="006259FD">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6259FD" w:rsidRPr="00071499" w:rsidRDefault="006259FD">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6259FD" w:rsidRPr="00071499" w:rsidRDefault="006259FD">
      <w:pPr>
        <w:pStyle w:val="ConsPlusNormal"/>
        <w:jc w:val="both"/>
      </w:pPr>
    </w:p>
    <w:p w:rsidR="006259FD" w:rsidRPr="00071499" w:rsidRDefault="006259FD">
      <w:pPr>
        <w:pStyle w:val="ConsPlusNormal"/>
        <w:ind w:firstLine="540"/>
        <w:jc w:val="both"/>
      </w:pPr>
      <w:bookmarkStart w:id="6" w:name="Par358"/>
      <w:bookmarkEnd w:id="6"/>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6259FD" w:rsidRPr="00071499" w:rsidRDefault="006259FD">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259FD" w:rsidRPr="00071499" w:rsidRDefault="006259FD">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6259FD" w:rsidRPr="00071499" w:rsidRDefault="006259FD">
      <w:pPr>
        <w:pStyle w:val="ConsPlusNormal"/>
        <w:spacing w:before="240"/>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6259FD" w:rsidRPr="00071499" w:rsidRDefault="006259FD">
      <w:pPr>
        <w:pStyle w:val="ConsPlusNormal"/>
        <w:spacing w:before="240"/>
        <w:ind w:firstLine="540"/>
        <w:jc w:val="both"/>
      </w:pPr>
      <w:r w:rsidRPr="00071499">
        <w:t>Заявитель может обратиться с жалобой, в том числе в следующих случаях:</w:t>
      </w:r>
    </w:p>
    <w:p w:rsidR="006259FD" w:rsidRPr="00071499" w:rsidRDefault="006259FD">
      <w:pPr>
        <w:pStyle w:val="ConsPlusNormal"/>
        <w:spacing w:before="240"/>
        <w:ind w:firstLine="540"/>
        <w:jc w:val="both"/>
      </w:pPr>
      <w:r w:rsidRPr="00071499">
        <w:t>1) нарушение срока регистрации запроса о предоставлении муниципальной услуги;</w:t>
      </w:r>
    </w:p>
    <w:p w:rsidR="006259FD" w:rsidRPr="00071499" w:rsidRDefault="006259FD">
      <w:pPr>
        <w:pStyle w:val="ConsPlusNormal"/>
        <w:spacing w:before="240"/>
        <w:ind w:firstLine="540"/>
        <w:jc w:val="both"/>
      </w:pPr>
      <w:r w:rsidRPr="00071499">
        <w:t>2) нарушение срока предоставления муниципальной услуги;</w:t>
      </w:r>
    </w:p>
    <w:p w:rsidR="006259FD" w:rsidRPr="00071499" w:rsidRDefault="006259FD">
      <w:pPr>
        <w:pStyle w:val="ConsPlusNormal"/>
        <w:spacing w:before="240"/>
        <w:ind w:firstLine="540"/>
        <w:jc w:val="both"/>
      </w:pPr>
      <w:r w:rsidRPr="0007149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59FD" w:rsidRPr="00071499" w:rsidRDefault="006259FD">
      <w:pPr>
        <w:pStyle w:val="ConsPlusNormal"/>
        <w:spacing w:before="240"/>
        <w:ind w:firstLine="540"/>
        <w:jc w:val="both"/>
      </w:pPr>
      <w:r w:rsidRPr="0007149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259FD" w:rsidRPr="00071499" w:rsidRDefault="006259FD">
      <w:pPr>
        <w:pStyle w:val="ConsPlusNormal"/>
        <w:spacing w:before="240"/>
        <w:ind w:firstLine="540"/>
        <w:jc w:val="both"/>
      </w:pPr>
      <w:r w:rsidRPr="0007149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259FD" w:rsidRPr="00071499" w:rsidRDefault="006259FD">
      <w:pPr>
        <w:pStyle w:val="ConsPlusNormal"/>
        <w:spacing w:before="240"/>
        <w:ind w:firstLine="540"/>
        <w:jc w:val="both"/>
      </w:pPr>
      <w:r w:rsidRPr="0007149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59FD" w:rsidRPr="00071499" w:rsidRDefault="006259FD">
      <w:pPr>
        <w:pStyle w:val="ConsPlusNormal"/>
        <w:spacing w:before="240"/>
        <w:ind w:firstLine="540"/>
        <w:jc w:val="both"/>
      </w:pPr>
      <w:r w:rsidRPr="0007149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259FD" w:rsidRPr="00071499" w:rsidRDefault="006259FD">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6259FD" w:rsidRPr="00071499" w:rsidRDefault="006259FD">
      <w:pPr>
        <w:pStyle w:val="ConsPlusNormal"/>
        <w:spacing w:before="240"/>
        <w:ind w:firstLine="540"/>
        <w:jc w:val="both"/>
      </w:pPr>
      <w:r w:rsidRPr="000714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259FD" w:rsidRPr="00071499" w:rsidRDefault="006259FD">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6259FD" w:rsidRPr="00071499" w:rsidRDefault="006259FD">
      <w:pPr>
        <w:pStyle w:val="ConsPlusNormal"/>
        <w:spacing w:before="240"/>
        <w:ind w:firstLine="540"/>
        <w:jc w:val="both"/>
      </w:pPr>
      <w:r w:rsidRPr="00071499">
        <w:t>Жалоба должна содержать:</w:t>
      </w:r>
    </w:p>
    <w:p w:rsidR="006259FD" w:rsidRPr="00071499" w:rsidRDefault="006259FD">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59FD" w:rsidRPr="00071499" w:rsidRDefault="006259FD">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59FD" w:rsidRPr="00071499" w:rsidRDefault="006259FD">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59FD" w:rsidRPr="00071499" w:rsidRDefault="006259FD">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59FD" w:rsidRPr="00071499" w:rsidRDefault="006259FD">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259FD" w:rsidRPr="00071499" w:rsidRDefault="006259FD">
      <w:pPr>
        <w:pStyle w:val="ConsPlusNormal"/>
        <w:spacing w:before="240"/>
        <w:ind w:firstLine="540"/>
        <w:jc w:val="both"/>
      </w:pPr>
      <w:r w:rsidRPr="00071499">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6259FD" w:rsidRPr="00071499" w:rsidRDefault="006259FD">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6259FD" w:rsidRPr="00071499" w:rsidRDefault="006259FD">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59FD" w:rsidRPr="00071499" w:rsidRDefault="006259FD">
      <w:pPr>
        <w:pStyle w:val="ConsPlusNormal"/>
        <w:spacing w:before="240"/>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59FD" w:rsidRPr="00071499" w:rsidRDefault="006259FD">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59FD" w:rsidRPr="00071499" w:rsidRDefault="006259FD">
      <w:pPr>
        <w:pStyle w:val="ConsPlusNormal"/>
        <w:spacing w:before="240"/>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259FD" w:rsidRPr="00071499" w:rsidRDefault="006259FD">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259FD" w:rsidRPr="00071499" w:rsidRDefault="006259FD">
      <w:pPr>
        <w:pStyle w:val="ConsPlusNormal"/>
        <w:spacing w:before="240"/>
        <w:ind w:firstLine="540"/>
        <w:jc w:val="both"/>
      </w:pPr>
      <w:r w:rsidRPr="00071499">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6259FD" w:rsidRPr="00071499" w:rsidRDefault="006259FD">
      <w:pPr>
        <w:pStyle w:val="ConsPlusNormal"/>
        <w:jc w:val="both"/>
      </w:pPr>
    </w:p>
    <w:p w:rsidR="006259FD" w:rsidRPr="00071499" w:rsidRDefault="006259FD">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rsidR="006259FD" w:rsidRPr="00071499" w:rsidRDefault="006259FD">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6259FD" w:rsidRPr="00071499" w:rsidRDefault="006259FD">
      <w:pPr>
        <w:pStyle w:val="ConsPlusNormal"/>
        <w:jc w:val="both"/>
      </w:pPr>
    </w:p>
    <w:p w:rsidR="006259FD" w:rsidRPr="00071499" w:rsidRDefault="006259FD">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259FD" w:rsidRPr="00071499" w:rsidRDefault="006259FD">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259FD" w:rsidRPr="00071499" w:rsidRDefault="006259FD" w:rsidP="00920913">
      <w:pPr>
        <w:pStyle w:val="ConsPlusNormal"/>
        <w:spacing w:before="240"/>
        <w:ind w:firstLine="540"/>
        <w:jc w:val="both"/>
      </w:pPr>
      <w:bookmarkStart w:id="7" w:name="Par397"/>
      <w:bookmarkEnd w:id="7"/>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259FD" w:rsidRPr="00071499" w:rsidRDefault="006259FD">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6259FD" w:rsidRPr="00071499" w:rsidRDefault="006259FD">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6259FD" w:rsidRPr="00071499" w:rsidRDefault="006259FD">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259FD" w:rsidRPr="00071499" w:rsidRDefault="006259FD">
      <w:pPr>
        <w:pStyle w:val="ConsPlusNormal"/>
        <w:spacing w:before="240"/>
        <w:ind w:firstLine="540"/>
        <w:jc w:val="both"/>
      </w:pPr>
      <w:r w:rsidRPr="00071499">
        <w:t>- проверяет представленное заявление и документы на предмет:</w:t>
      </w:r>
    </w:p>
    <w:p w:rsidR="006259FD" w:rsidRPr="00071499" w:rsidRDefault="006259FD">
      <w:pPr>
        <w:pStyle w:val="ConsPlusNormal"/>
        <w:spacing w:before="240"/>
        <w:ind w:firstLine="540"/>
        <w:jc w:val="both"/>
      </w:pPr>
      <w:r w:rsidRPr="00071499">
        <w:t>1) текст в заявлении поддается прочтению;</w:t>
      </w:r>
    </w:p>
    <w:p w:rsidR="006259FD" w:rsidRPr="00071499" w:rsidRDefault="006259FD">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6259FD" w:rsidRPr="00071499" w:rsidRDefault="006259FD">
      <w:pPr>
        <w:pStyle w:val="ConsPlusNormal"/>
        <w:spacing w:before="240"/>
        <w:ind w:firstLine="540"/>
        <w:jc w:val="both"/>
      </w:pPr>
      <w:r w:rsidRPr="00071499">
        <w:t>3) заявление подписано уполномоченным лицом;</w:t>
      </w:r>
    </w:p>
    <w:p w:rsidR="006259FD" w:rsidRPr="00071499" w:rsidRDefault="006259FD">
      <w:pPr>
        <w:pStyle w:val="ConsPlusNormal"/>
        <w:spacing w:before="240"/>
        <w:ind w:firstLine="540"/>
        <w:jc w:val="both"/>
      </w:pPr>
      <w:r w:rsidRPr="00071499">
        <w:t>4) приложены документы, необходимые для предоставления муниципальной услуги;</w:t>
      </w:r>
    </w:p>
    <w:p w:rsidR="006259FD" w:rsidRPr="00071499" w:rsidRDefault="006259FD">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6259FD" w:rsidRPr="00071499" w:rsidRDefault="006259FD">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6259FD" w:rsidRPr="00071499" w:rsidRDefault="006259FD">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rsidR="006259FD" w:rsidRPr="00071499" w:rsidRDefault="006259FD">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6259FD" w:rsidRPr="00071499" w:rsidRDefault="006259FD">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6259FD" w:rsidRPr="00071499" w:rsidRDefault="006259FD">
      <w:pPr>
        <w:pStyle w:val="ConsPlusNormal"/>
        <w:spacing w:before="240"/>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259FD" w:rsidRPr="00071499" w:rsidRDefault="006259FD">
      <w:pPr>
        <w:pStyle w:val="ConsPlusNormal"/>
        <w:spacing w:before="240"/>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259FD" w:rsidRPr="00071499" w:rsidRDefault="006259FD">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259FD" w:rsidRPr="00071499" w:rsidRDefault="006259FD">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6259FD" w:rsidRPr="00071499" w:rsidRDefault="006259FD">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6259FD" w:rsidRPr="00071499" w:rsidRDefault="006259FD">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259FD" w:rsidRPr="00071499" w:rsidRDefault="006259FD">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259FD" w:rsidRPr="00071499" w:rsidRDefault="006259FD">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rsidR="006259FD" w:rsidRPr="00071499" w:rsidRDefault="006259FD">
      <w:pPr>
        <w:pStyle w:val="ConsPlusNormal"/>
        <w:spacing w:before="240"/>
        <w:ind w:firstLine="540"/>
        <w:jc w:val="both"/>
      </w:pPr>
      <w:r w:rsidRPr="00071499">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259FD" w:rsidRDefault="006259FD" w:rsidP="001D44D7">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настоящего административного регламента.</w:t>
      </w:r>
    </w:p>
    <w:p w:rsidR="006259FD" w:rsidRDefault="006259FD" w:rsidP="001D44D7">
      <w:pPr>
        <w:pStyle w:val="ConsPlusNormal"/>
        <w:spacing w:before="240"/>
        <w:ind w:firstLine="540"/>
        <w:jc w:val="right"/>
      </w:pPr>
      <w:r>
        <w:t xml:space="preserve">Приложение № 1 </w:t>
      </w:r>
    </w:p>
    <w:p w:rsidR="006259FD" w:rsidRDefault="006259FD" w:rsidP="005B0F61">
      <w:pPr>
        <w:pStyle w:val="ConsPlusNormal"/>
        <w:jc w:val="right"/>
      </w:pPr>
      <w:r>
        <w:t>к административному регламенту</w:t>
      </w:r>
    </w:p>
    <w:p w:rsidR="006259FD" w:rsidRDefault="006259FD" w:rsidP="005B0F61">
      <w:pPr>
        <w:pStyle w:val="ConsPlusNormal"/>
        <w:jc w:val="right"/>
      </w:pPr>
      <w:r>
        <w:t>предоставления муниципальной услуги</w:t>
      </w:r>
    </w:p>
    <w:p w:rsidR="006259FD" w:rsidRDefault="006259FD" w:rsidP="005B0F61">
      <w:pPr>
        <w:pStyle w:val="ConsPlusNormal"/>
        <w:jc w:val="right"/>
      </w:pPr>
      <w:r>
        <w:t xml:space="preserve">«Согласование проведения </w:t>
      </w:r>
      <w:r w:rsidRPr="00071499">
        <w:t xml:space="preserve">переустройства и (или) </w:t>
      </w:r>
    </w:p>
    <w:p w:rsidR="006259FD" w:rsidRDefault="006259FD" w:rsidP="005B0F61">
      <w:pPr>
        <w:pStyle w:val="ConsPlusNormal"/>
        <w:jc w:val="right"/>
        <w:rPr>
          <w:bCs/>
          <w:color w:val="000000"/>
        </w:rPr>
      </w:pPr>
      <w:r w:rsidRPr="00071499">
        <w:t xml:space="preserve">перепланировки   </w:t>
      </w:r>
      <w:r w:rsidRPr="00B960C2">
        <w:t>жилого дома</w:t>
      </w:r>
      <w:r>
        <w:t>,</w:t>
      </w:r>
      <w:r w:rsidRPr="00B960C2">
        <w:rPr>
          <w:bCs/>
          <w:color w:val="000000"/>
        </w:rPr>
        <w:t xml:space="preserve"> а так же </w:t>
      </w:r>
    </w:p>
    <w:p w:rsidR="006259FD" w:rsidRDefault="006259FD" w:rsidP="005B0F61">
      <w:pPr>
        <w:pStyle w:val="ConsPlusNormal"/>
        <w:jc w:val="right"/>
      </w:pPr>
      <w:r w:rsidRPr="00B960C2">
        <w:rPr>
          <w:bCs/>
          <w:color w:val="000000"/>
        </w:rPr>
        <w:t>пристроенных и отдельно стоящих нежилых помещений</w:t>
      </w:r>
      <w:r>
        <w:t>»</w:t>
      </w:r>
    </w:p>
    <w:p w:rsidR="006259FD" w:rsidRDefault="006259FD" w:rsidP="005B0F61">
      <w:pPr>
        <w:pStyle w:val="ConsPlusNormal"/>
        <w:jc w:val="both"/>
      </w:pPr>
    </w:p>
    <w:p w:rsidR="006259FD" w:rsidRPr="006259FC" w:rsidRDefault="006259FD"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6259FD" w:rsidRPr="006259FC" w:rsidRDefault="006259FD"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6259FD" w:rsidRPr="006259FC" w:rsidRDefault="006259FD" w:rsidP="005B0F6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 xml:space="preserve">ПЕРЕУСТРОЙСТВА И (ИЛИ) ПЕРЕПЛАНИРОВКИ </w:t>
      </w:r>
      <w:r>
        <w:rPr>
          <w:rFonts w:ascii="Times New Roman" w:hAnsi="Times New Roman" w:cs="Times New Roman"/>
          <w:sz w:val="28"/>
          <w:szCs w:val="28"/>
        </w:rPr>
        <w:t>ЖИЛОГО ДОМА, А ТАКЖЕ ПРИСТРОЕННЫХ И ОТДЕЛЬНО СТОЯЩИХ НЕЖИЛЫХ ПОМЕЩЕНИЙ</w:t>
      </w:r>
      <w:r w:rsidRPr="006259FC">
        <w:rPr>
          <w:rFonts w:ascii="Times New Roman" w:hAnsi="Times New Roman" w:cs="Times New Roman"/>
          <w:sz w:val="28"/>
          <w:szCs w:val="28"/>
        </w:rPr>
        <w:t>"</w:t>
      </w:r>
    </w:p>
    <w:p w:rsidR="006259FD" w:rsidRDefault="006259FD" w:rsidP="005B0F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6259FD" w:rsidRPr="00307BE6" w:rsidTr="005B0F61">
        <w:tc>
          <w:tcPr>
            <w:tcW w:w="3118" w:type="dxa"/>
            <w:tcBorders>
              <w:right w:val="single" w:sz="4" w:space="0" w:color="auto"/>
            </w:tcBorders>
          </w:tcPr>
          <w:p w:rsidR="006259FD" w:rsidRPr="00307BE6" w:rsidRDefault="006259FD"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6259FD" w:rsidRPr="00307BE6" w:rsidRDefault="006259FD" w:rsidP="005B0F61">
            <w:pPr>
              <w:pStyle w:val="ConsPlusNormal"/>
              <w:jc w:val="center"/>
            </w:pPr>
            <w:r w:rsidRPr="00307BE6">
              <w:t>Заявитель</w:t>
            </w:r>
          </w:p>
        </w:tc>
        <w:tc>
          <w:tcPr>
            <w:tcW w:w="3118" w:type="dxa"/>
            <w:tcBorders>
              <w:left w:val="single" w:sz="4" w:space="0" w:color="auto"/>
            </w:tcBorders>
          </w:tcPr>
          <w:p w:rsidR="006259FD" w:rsidRPr="00307BE6" w:rsidRDefault="006259FD" w:rsidP="005B0F61">
            <w:pPr>
              <w:pStyle w:val="ConsPlusNormal"/>
              <w:jc w:val="center"/>
            </w:pPr>
          </w:p>
        </w:tc>
      </w:tr>
      <w:tr w:rsidR="006259FD" w:rsidRPr="00307BE6" w:rsidTr="005B0F61">
        <w:tc>
          <w:tcPr>
            <w:tcW w:w="9071" w:type="dxa"/>
            <w:gridSpan w:val="3"/>
            <w:tcBorders>
              <w:bottom w:val="single" w:sz="4" w:space="0" w:color="auto"/>
            </w:tcBorders>
          </w:tcPr>
          <w:p w:rsidR="006259FD" w:rsidRPr="00307BE6" w:rsidRDefault="006259FD" w:rsidP="005B0F61">
            <w:pPr>
              <w:pStyle w:val="ConsPlusNormal"/>
              <w:jc w:val="center"/>
            </w:pPr>
            <w:r w:rsidRPr="00540352">
              <w:rPr>
                <w:noProof/>
                <w:position w:val="-6"/>
              </w:rPr>
              <w:pict>
                <v:shape id="Рисунок 5" o:spid="_x0000_i1025" type="#_x0000_t75" style="width:13.2pt;height:17.4pt;visibility:visible">
                  <v:imagedata r:id="rId8" o:title=""/>
                </v:shape>
              </w:pict>
            </w:r>
          </w:p>
        </w:tc>
      </w:tr>
      <w:tr w:rsidR="006259FD"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6259FD" w:rsidRPr="00307BE6" w:rsidRDefault="006259FD" w:rsidP="005B0F61">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6259FD" w:rsidRPr="00307BE6" w:rsidTr="005B0F61">
        <w:tc>
          <w:tcPr>
            <w:tcW w:w="9071" w:type="dxa"/>
            <w:gridSpan w:val="3"/>
            <w:tcBorders>
              <w:top w:val="single" w:sz="4" w:space="0" w:color="auto"/>
              <w:bottom w:val="single" w:sz="4" w:space="0" w:color="auto"/>
            </w:tcBorders>
          </w:tcPr>
          <w:p w:rsidR="006259FD" w:rsidRPr="00307BE6" w:rsidRDefault="006259FD" w:rsidP="005B0F61">
            <w:pPr>
              <w:pStyle w:val="ConsPlusNormal"/>
              <w:jc w:val="center"/>
            </w:pPr>
            <w:r w:rsidRPr="00540352">
              <w:rPr>
                <w:noProof/>
                <w:position w:val="-6"/>
              </w:rPr>
              <w:pict>
                <v:shape id="Рисунок 6" o:spid="_x0000_i1026" type="#_x0000_t75" style="width:13.2pt;height:17.4pt;visibility:visible">
                  <v:imagedata r:id="rId8" o:title=""/>
                </v:shape>
              </w:pict>
            </w:r>
          </w:p>
        </w:tc>
      </w:tr>
      <w:tr w:rsidR="006259FD"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6259FD" w:rsidRPr="00307BE6" w:rsidRDefault="006259FD" w:rsidP="005B0F61">
            <w:pPr>
              <w:pStyle w:val="ConsPlusNormal"/>
              <w:jc w:val="center"/>
            </w:pPr>
            <w:r w:rsidRPr="00307BE6">
              <w:t xml:space="preserve">Принятие решения о согласовании или об отказе в согласовании </w:t>
            </w:r>
            <w:r>
              <w:t xml:space="preserve">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w:t>
            </w:r>
            <w:r w:rsidRPr="00307BE6">
              <w:t>45 дней</w:t>
            </w:r>
          </w:p>
        </w:tc>
      </w:tr>
      <w:tr w:rsidR="006259FD" w:rsidRPr="00307BE6" w:rsidTr="005B0F61">
        <w:tc>
          <w:tcPr>
            <w:tcW w:w="9071" w:type="dxa"/>
            <w:gridSpan w:val="3"/>
            <w:tcBorders>
              <w:top w:val="single" w:sz="4" w:space="0" w:color="auto"/>
              <w:bottom w:val="single" w:sz="4" w:space="0" w:color="auto"/>
            </w:tcBorders>
          </w:tcPr>
          <w:p w:rsidR="006259FD" w:rsidRPr="00307BE6" w:rsidRDefault="006259FD" w:rsidP="005B0F61">
            <w:pPr>
              <w:pStyle w:val="ConsPlusNormal"/>
              <w:jc w:val="center"/>
            </w:pPr>
            <w:r w:rsidRPr="00540352">
              <w:rPr>
                <w:noProof/>
                <w:position w:val="-6"/>
              </w:rPr>
              <w:pict>
                <v:shape id="Рисунок 7" o:spid="_x0000_i1027" type="#_x0000_t75" style="width:13.2pt;height:17.4pt;visibility:visible">
                  <v:imagedata r:id="rId8" o:title=""/>
                </v:shape>
              </w:pict>
            </w:r>
          </w:p>
        </w:tc>
      </w:tr>
      <w:tr w:rsidR="006259FD"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6259FD" w:rsidRPr="00307BE6" w:rsidRDefault="006259FD" w:rsidP="005B0F61">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6259FD" w:rsidRPr="00307BE6" w:rsidTr="005B0F61">
        <w:tc>
          <w:tcPr>
            <w:tcW w:w="9071" w:type="dxa"/>
            <w:gridSpan w:val="3"/>
            <w:tcBorders>
              <w:top w:val="single" w:sz="4" w:space="0" w:color="auto"/>
            </w:tcBorders>
          </w:tcPr>
          <w:p w:rsidR="006259FD" w:rsidRPr="00307BE6" w:rsidRDefault="006259FD" w:rsidP="005B0F61">
            <w:pPr>
              <w:pStyle w:val="ConsPlusNormal"/>
              <w:jc w:val="center"/>
            </w:pPr>
            <w:r w:rsidRPr="00540352">
              <w:rPr>
                <w:noProof/>
                <w:position w:val="-6"/>
              </w:rPr>
              <w:pict>
                <v:shape id="Рисунок 8" o:spid="_x0000_i1028" type="#_x0000_t75" style="width:13.2pt;height:17.4pt;visibility:visible">
                  <v:imagedata r:id="rId8" o:title=""/>
                </v:shape>
              </w:pict>
            </w:r>
          </w:p>
        </w:tc>
      </w:tr>
      <w:tr w:rsidR="006259FD" w:rsidRPr="00307BE6" w:rsidTr="005B0F61">
        <w:tc>
          <w:tcPr>
            <w:tcW w:w="3118" w:type="dxa"/>
            <w:tcBorders>
              <w:right w:val="single" w:sz="4" w:space="0" w:color="auto"/>
            </w:tcBorders>
          </w:tcPr>
          <w:p w:rsidR="006259FD" w:rsidRPr="00307BE6" w:rsidRDefault="006259FD"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6259FD" w:rsidRPr="00307BE6" w:rsidRDefault="006259FD" w:rsidP="005B0F61">
            <w:pPr>
              <w:pStyle w:val="ConsPlusNormal"/>
              <w:jc w:val="center"/>
            </w:pPr>
            <w:r w:rsidRPr="00307BE6">
              <w:t>Заявитель</w:t>
            </w:r>
          </w:p>
        </w:tc>
        <w:tc>
          <w:tcPr>
            <w:tcW w:w="3118" w:type="dxa"/>
            <w:tcBorders>
              <w:left w:val="single" w:sz="4" w:space="0" w:color="auto"/>
            </w:tcBorders>
          </w:tcPr>
          <w:p w:rsidR="006259FD" w:rsidRPr="00307BE6" w:rsidRDefault="006259FD" w:rsidP="005B0F61">
            <w:pPr>
              <w:pStyle w:val="ConsPlusNormal"/>
              <w:jc w:val="center"/>
            </w:pPr>
          </w:p>
        </w:tc>
      </w:tr>
    </w:tbl>
    <w:p w:rsidR="006259FD" w:rsidRDefault="006259FD">
      <w:pPr>
        <w:pStyle w:val="ConsPlusNormal"/>
        <w:jc w:val="both"/>
      </w:pPr>
    </w:p>
    <w:p w:rsidR="006259FD" w:rsidRDefault="006259FD" w:rsidP="005B0F61">
      <w:pPr>
        <w:pStyle w:val="ConsPlusNormal"/>
        <w:jc w:val="right"/>
        <w:outlineLvl w:val="1"/>
      </w:pPr>
      <w:bookmarkStart w:id="8" w:name="Par436"/>
      <w:bookmarkEnd w:id="8"/>
    </w:p>
    <w:p w:rsidR="006259FD" w:rsidRDefault="006259FD" w:rsidP="005B0F61">
      <w:pPr>
        <w:pStyle w:val="ConsPlusNormal"/>
        <w:jc w:val="right"/>
        <w:outlineLvl w:val="1"/>
      </w:pPr>
    </w:p>
    <w:p w:rsidR="006259FD" w:rsidRDefault="006259FD" w:rsidP="005B0F61">
      <w:pPr>
        <w:pStyle w:val="ConsPlusNormal"/>
        <w:jc w:val="right"/>
        <w:outlineLvl w:val="1"/>
      </w:pPr>
    </w:p>
    <w:p w:rsidR="006259FD" w:rsidRDefault="006259FD" w:rsidP="005B0F61">
      <w:pPr>
        <w:pStyle w:val="ConsPlusNormal"/>
        <w:jc w:val="right"/>
        <w:outlineLvl w:val="1"/>
      </w:pPr>
    </w:p>
    <w:p w:rsidR="006259FD" w:rsidRDefault="006259FD" w:rsidP="005B0F61">
      <w:pPr>
        <w:pStyle w:val="ConsPlusNormal"/>
        <w:jc w:val="right"/>
        <w:outlineLvl w:val="1"/>
      </w:pPr>
    </w:p>
    <w:p w:rsidR="006259FD" w:rsidRDefault="006259FD" w:rsidP="005B0F61">
      <w:pPr>
        <w:pStyle w:val="ConsPlusNormal"/>
        <w:jc w:val="right"/>
        <w:outlineLvl w:val="1"/>
      </w:pPr>
    </w:p>
    <w:p w:rsidR="006259FD" w:rsidRDefault="006259FD" w:rsidP="005B0F61">
      <w:pPr>
        <w:pStyle w:val="ConsPlusNormal"/>
        <w:jc w:val="right"/>
        <w:outlineLvl w:val="1"/>
      </w:pPr>
    </w:p>
    <w:p w:rsidR="006259FD" w:rsidRDefault="006259FD" w:rsidP="005B0F61">
      <w:pPr>
        <w:pStyle w:val="ConsPlusNormal"/>
        <w:jc w:val="right"/>
        <w:outlineLvl w:val="1"/>
      </w:pPr>
    </w:p>
    <w:p w:rsidR="006259FD" w:rsidRDefault="006259FD" w:rsidP="005B0F61">
      <w:pPr>
        <w:pStyle w:val="ConsPlusNormal"/>
        <w:jc w:val="right"/>
        <w:outlineLvl w:val="1"/>
      </w:pPr>
    </w:p>
    <w:p w:rsidR="006259FD" w:rsidRDefault="006259FD" w:rsidP="005B0F61">
      <w:pPr>
        <w:pStyle w:val="ConsPlusNormal"/>
        <w:jc w:val="right"/>
        <w:outlineLvl w:val="1"/>
      </w:pPr>
    </w:p>
    <w:p w:rsidR="006259FD" w:rsidRDefault="006259FD" w:rsidP="005B0F61">
      <w:pPr>
        <w:pStyle w:val="ConsPlusNormal"/>
        <w:jc w:val="right"/>
        <w:outlineLvl w:val="1"/>
      </w:pPr>
    </w:p>
    <w:p w:rsidR="006259FD" w:rsidRDefault="006259FD" w:rsidP="005B0F61">
      <w:pPr>
        <w:pStyle w:val="ConsPlusNormal"/>
        <w:jc w:val="right"/>
        <w:outlineLvl w:val="1"/>
      </w:pPr>
    </w:p>
    <w:p w:rsidR="006259FD" w:rsidRDefault="006259FD" w:rsidP="005B0F61">
      <w:pPr>
        <w:pStyle w:val="ConsPlusNormal"/>
        <w:jc w:val="right"/>
        <w:outlineLvl w:val="1"/>
      </w:pPr>
    </w:p>
    <w:p w:rsidR="006259FD" w:rsidRDefault="006259FD" w:rsidP="005740D7">
      <w:pPr>
        <w:pStyle w:val="ConsPlusNormal"/>
        <w:outlineLvl w:val="1"/>
      </w:pPr>
    </w:p>
    <w:p w:rsidR="006259FD" w:rsidRDefault="006259FD" w:rsidP="005B0F61">
      <w:pPr>
        <w:pStyle w:val="ConsPlusNormal"/>
        <w:jc w:val="right"/>
        <w:outlineLvl w:val="1"/>
      </w:pPr>
    </w:p>
    <w:p w:rsidR="006259FD" w:rsidRDefault="006259FD" w:rsidP="005B0F61">
      <w:pPr>
        <w:pStyle w:val="ConsPlusNormal"/>
        <w:jc w:val="right"/>
        <w:outlineLvl w:val="1"/>
      </w:pPr>
    </w:p>
    <w:p w:rsidR="006259FD" w:rsidRDefault="006259FD" w:rsidP="005B0F61">
      <w:pPr>
        <w:pStyle w:val="ConsPlusNormal"/>
        <w:jc w:val="right"/>
        <w:outlineLvl w:val="1"/>
      </w:pPr>
      <w:r>
        <w:t>Приложение № 2</w:t>
      </w:r>
    </w:p>
    <w:p w:rsidR="006259FD" w:rsidRDefault="006259FD" w:rsidP="005B0F61">
      <w:pPr>
        <w:pStyle w:val="ConsPlusNormal"/>
        <w:jc w:val="right"/>
      </w:pPr>
      <w:r>
        <w:t>к административному регламенту</w:t>
      </w:r>
    </w:p>
    <w:p w:rsidR="006259FD" w:rsidRDefault="006259FD" w:rsidP="005B0F61">
      <w:pPr>
        <w:pStyle w:val="ConsPlusNormal"/>
        <w:jc w:val="right"/>
      </w:pPr>
      <w:r>
        <w:t>предоставления муниципальной услуги</w:t>
      </w:r>
    </w:p>
    <w:p w:rsidR="006259FD" w:rsidRDefault="006259FD" w:rsidP="005B0F61">
      <w:pPr>
        <w:pStyle w:val="ConsPlusNormal"/>
        <w:jc w:val="right"/>
      </w:pPr>
      <w:r>
        <w:t xml:space="preserve">«Согласование проведения </w:t>
      </w:r>
      <w:r w:rsidRPr="00071499">
        <w:t xml:space="preserve">переустройства и (или) перепланировки  </w:t>
      </w:r>
    </w:p>
    <w:p w:rsidR="006259FD" w:rsidRDefault="006259FD" w:rsidP="005B0F61">
      <w:pPr>
        <w:pStyle w:val="ConsPlusNormal"/>
        <w:jc w:val="right"/>
        <w:rPr>
          <w:bCs/>
          <w:color w:val="000000"/>
        </w:rPr>
      </w:pPr>
      <w:r w:rsidRPr="00071499">
        <w:t xml:space="preserve"> </w:t>
      </w:r>
      <w:r w:rsidRPr="00B960C2">
        <w:t>жилого дома</w:t>
      </w:r>
      <w:r>
        <w:t>,</w:t>
      </w:r>
      <w:r w:rsidRPr="00B960C2">
        <w:rPr>
          <w:bCs/>
          <w:color w:val="000000"/>
        </w:rPr>
        <w:t xml:space="preserve"> а так же пристроенных </w:t>
      </w:r>
    </w:p>
    <w:p w:rsidR="006259FD" w:rsidRDefault="006259FD" w:rsidP="005B0F61">
      <w:pPr>
        <w:pStyle w:val="ConsPlusNormal"/>
        <w:jc w:val="right"/>
      </w:pPr>
      <w:r w:rsidRPr="00B960C2">
        <w:rPr>
          <w:bCs/>
          <w:color w:val="000000"/>
        </w:rPr>
        <w:t>и отдельно стоящих нежилых помещений</w:t>
      </w:r>
      <w:r>
        <w:t>»</w:t>
      </w:r>
    </w:p>
    <w:p w:rsidR="006259FD" w:rsidRDefault="006259FD" w:rsidP="005B0F61">
      <w:pPr>
        <w:pStyle w:val="ConsPlusNormal"/>
        <w:jc w:val="right"/>
      </w:pPr>
    </w:p>
    <w:p w:rsidR="006259FD" w:rsidRDefault="006259FD" w:rsidP="00A936C2">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6259FD" w:rsidRDefault="006259FD" w:rsidP="00A936C2">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 xml:space="preserve">Согласование проведения </w:t>
      </w:r>
      <w:r w:rsidRPr="00E613D8">
        <w:rPr>
          <w:rFonts w:ascii="Times New Roman" w:hAnsi="Times New Roman"/>
          <w:b/>
          <w:sz w:val="24"/>
          <w:szCs w:val="24"/>
        </w:rPr>
        <w:t>переустройства и (или) перепланировки   жилого дома,</w:t>
      </w:r>
      <w:r w:rsidRPr="00E613D8">
        <w:rPr>
          <w:rFonts w:ascii="Times New Roman" w:hAnsi="Times New Roman"/>
          <w:b/>
          <w:bCs/>
          <w:color w:val="000000"/>
          <w:sz w:val="24"/>
          <w:szCs w:val="24"/>
        </w:rPr>
        <w:t xml:space="preserve"> а так же пристроенных и отдельно стоящих нежилых помещений</w:t>
      </w:r>
      <w:r w:rsidRPr="00A936C2">
        <w:rPr>
          <w:rFonts w:ascii="Times New Roman" w:hAnsi="Times New Roman"/>
          <w:b/>
          <w:sz w:val="24"/>
          <w:szCs w:val="24"/>
        </w:rPr>
        <w:t xml:space="preserve">» </w:t>
      </w:r>
    </w:p>
    <w:p w:rsidR="006259FD" w:rsidRDefault="006259FD" w:rsidP="005B0F61">
      <w:pPr>
        <w:pStyle w:val="ConsPlusNormal"/>
        <w:jc w:val="right"/>
      </w:pPr>
    </w:p>
    <w:p w:rsidR="006259FD" w:rsidRDefault="006259FD" w:rsidP="005B0F61">
      <w:pPr>
        <w:pStyle w:val="ConsPlusNormal"/>
        <w:jc w:val="both"/>
      </w:pPr>
    </w:p>
    <w:p w:rsidR="006259FD" w:rsidRDefault="006259FD" w:rsidP="005B0F61">
      <w:pPr>
        <w:pStyle w:val="ConsPlusNormal"/>
        <w:jc w:val="both"/>
      </w:pPr>
    </w:p>
    <w:p w:rsidR="006259FD" w:rsidRDefault="006259FD" w:rsidP="005B0F61">
      <w:pPr>
        <w:pStyle w:val="ConsPlusNormal"/>
      </w:pPr>
      <w:r>
        <w:t>Предоставление муниципальной услуги осуществляется в соответствии с:</w:t>
      </w:r>
    </w:p>
    <w:p w:rsidR="006259FD" w:rsidRDefault="006259FD" w:rsidP="005B0F61">
      <w:pPr>
        <w:pStyle w:val="ConsPlusNormal"/>
      </w:pPr>
    </w:p>
    <w:p w:rsidR="006259FD" w:rsidRDefault="006259FD" w:rsidP="005B0F61">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6259FD" w:rsidRDefault="006259FD" w:rsidP="005B0F61">
      <w:pPr>
        <w:pStyle w:val="ConsPlusNormal"/>
      </w:pPr>
    </w:p>
    <w:p w:rsidR="006259FD" w:rsidRDefault="006259FD" w:rsidP="005B0F61">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6259FD" w:rsidRDefault="006259FD" w:rsidP="005B0F61">
      <w:pPr>
        <w:pStyle w:val="ConsPlusNormal"/>
      </w:pPr>
    </w:p>
    <w:p w:rsidR="006259FD" w:rsidRDefault="006259FD" w:rsidP="005B0F61">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6259FD" w:rsidRDefault="006259FD" w:rsidP="005B0F61">
      <w:pPr>
        <w:pStyle w:val="ConsPlusNormal"/>
      </w:pPr>
    </w:p>
    <w:p w:rsidR="006259FD" w:rsidRDefault="006259FD" w:rsidP="005B0F61">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6259FD" w:rsidRDefault="006259FD" w:rsidP="005B0F61">
      <w:pPr>
        <w:pStyle w:val="ConsPlusNormal"/>
      </w:pPr>
    </w:p>
    <w:p w:rsidR="006259FD" w:rsidRPr="009121A2" w:rsidRDefault="006259FD" w:rsidP="005B0F61">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6259FD" w:rsidRDefault="006259FD">
      <w:pPr>
        <w:pStyle w:val="ConsPlusNormal"/>
        <w:jc w:val="both"/>
      </w:pPr>
    </w:p>
    <w:p w:rsidR="006259FD" w:rsidRDefault="006259FD">
      <w:pPr>
        <w:pStyle w:val="ConsPlusNormal"/>
        <w:jc w:val="both"/>
      </w:pPr>
    </w:p>
    <w:p w:rsidR="006259FD" w:rsidRDefault="006259FD">
      <w:pPr>
        <w:pStyle w:val="ConsPlusNormal"/>
        <w:pBdr>
          <w:top w:val="single" w:sz="6" w:space="0" w:color="auto"/>
        </w:pBdr>
        <w:spacing w:before="100" w:after="100"/>
        <w:jc w:val="both"/>
        <w:rPr>
          <w:sz w:val="2"/>
          <w:szCs w:val="2"/>
        </w:rPr>
      </w:pPr>
    </w:p>
    <w:p w:rsidR="006259FD" w:rsidRDefault="006259FD">
      <w:pPr>
        <w:pStyle w:val="ConsPlusNormal"/>
        <w:pBdr>
          <w:top w:val="single" w:sz="6" w:space="0" w:color="auto"/>
        </w:pBdr>
        <w:spacing w:before="100" w:after="100"/>
        <w:jc w:val="both"/>
        <w:rPr>
          <w:sz w:val="2"/>
          <w:szCs w:val="2"/>
        </w:rPr>
      </w:pPr>
    </w:p>
    <w:p w:rsidR="006259FD" w:rsidRDefault="006259FD">
      <w:pPr>
        <w:pStyle w:val="ConsPlusNormal"/>
        <w:pBdr>
          <w:top w:val="single" w:sz="6" w:space="0" w:color="auto"/>
        </w:pBdr>
        <w:spacing w:before="100" w:after="100"/>
        <w:jc w:val="both"/>
        <w:rPr>
          <w:sz w:val="2"/>
          <w:szCs w:val="2"/>
        </w:rPr>
      </w:pPr>
    </w:p>
    <w:p w:rsidR="006259FD" w:rsidRDefault="006259FD">
      <w:pPr>
        <w:pStyle w:val="ConsPlusNormal"/>
        <w:pBdr>
          <w:top w:val="single" w:sz="6" w:space="0" w:color="auto"/>
        </w:pBdr>
        <w:spacing w:before="100" w:after="100"/>
        <w:jc w:val="both"/>
        <w:rPr>
          <w:sz w:val="2"/>
          <w:szCs w:val="2"/>
        </w:rPr>
      </w:pPr>
    </w:p>
    <w:p w:rsidR="006259FD" w:rsidRDefault="006259FD">
      <w:pPr>
        <w:pStyle w:val="ConsPlusNormal"/>
        <w:pBdr>
          <w:top w:val="single" w:sz="6" w:space="0" w:color="auto"/>
        </w:pBdr>
        <w:spacing w:before="100" w:after="100"/>
        <w:jc w:val="both"/>
        <w:rPr>
          <w:sz w:val="2"/>
          <w:szCs w:val="2"/>
        </w:rPr>
      </w:pPr>
    </w:p>
    <w:p w:rsidR="006259FD" w:rsidRDefault="006259FD" w:rsidP="00DA0A3B">
      <w:pPr>
        <w:pStyle w:val="ConsPlusNormal"/>
        <w:jc w:val="right"/>
        <w:outlineLvl w:val="1"/>
      </w:pPr>
    </w:p>
    <w:p w:rsidR="006259FD" w:rsidRDefault="006259FD" w:rsidP="00DA0A3B">
      <w:pPr>
        <w:pStyle w:val="ConsPlusNormal"/>
        <w:jc w:val="right"/>
        <w:outlineLvl w:val="1"/>
      </w:pPr>
    </w:p>
    <w:p w:rsidR="006259FD" w:rsidRDefault="006259FD" w:rsidP="00DA0A3B">
      <w:pPr>
        <w:pStyle w:val="ConsPlusNormal"/>
        <w:jc w:val="right"/>
        <w:outlineLvl w:val="1"/>
      </w:pPr>
    </w:p>
    <w:p w:rsidR="006259FD" w:rsidRDefault="006259FD" w:rsidP="00DA0A3B">
      <w:pPr>
        <w:pStyle w:val="ConsPlusNormal"/>
        <w:jc w:val="right"/>
        <w:outlineLvl w:val="1"/>
      </w:pPr>
    </w:p>
    <w:p w:rsidR="006259FD" w:rsidRDefault="006259FD" w:rsidP="00DA0A3B">
      <w:pPr>
        <w:pStyle w:val="ConsPlusNormal"/>
        <w:jc w:val="right"/>
        <w:outlineLvl w:val="1"/>
      </w:pPr>
    </w:p>
    <w:p w:rsidR="006259FD" w:rsidRDefault="006259FD" w:rsidP="00DA0A3B">
      <w:pPr>
        <w:pStyle w:val="ConsPlusNormal"/>
        <w:jc w:val="right"/>
        <w:outlineLvl w:val="1"/>
      </w:pPr>
    </w:p>
    <w:p w:rsidR="006259FD" w:rsidRDefault="006259FD" w:rsidP="00DA0A3B">
      <w:pPr>
        <w:pStyle w:val="ConsPlusNormal"/>
        <w:jc w:val="right"/>
        <w:outlineLvl w:val="1"/>
      </w:pPr>
    </w:p>
    <w:p w:rsidR="006259FD" w:rsidRDefault="006259FD" w:rsidP="00DA0A3B">
      <w:pPr>
        <w:pStyle w:val="ConsPlusNormal"/>
        <w:jc w:val="right"/>
        <w:outlineLvl w:val="1"/>
      </w:pPr>
    </w:p>
    <w:p w:rsidR="006259FD" w:rsidRDefault="006259FD" w:rsidP="00DA0A3B">
      <w:pPr>
        <w:pStyle w:val="ConsPlusNormal"/>
        <w:jc w:val="right"/>
        <w:outlineLvl w:val="1"/>
      </w:pPr>
    </w:p>
    <w:p w:rsidR="006259FD" w:rsidRDefault="006259FD" w:rsidP="00DA0A3B">
      <w:pPr>
        <w:pStyle w:val="ConsPlusNormal"/>
        <w:jc w:val="right"/>
        <w:outlineLvl w:val="1"/>
      </w:pPr>
    </w:p>
    <w:p w:rsidR="006259FD" w:rsidRDefault="006259FD" w:rsidP="00DA0A3B">
      <w:pPr>
        <w:pStyle w:val="ConsPlusNormal"/>
        <w:jc w:val="right"/>
        <w:outlineLvl w:val="1"/>
      </w:pPr>
    </w:p>
    <w:p w:rsidR="006259FD" w:rsidRDefault="006259FD" w:rsidP="00DA0A3B">
      <w:pPr>
        <w:pStyle w:val="ConsPlusNormal"/>
        <w:jc w:val="right"/>
        <w:outlineLvl w:val="1"/>
      </w:pPr>
    </w:p>
    <w:p w:rsidR="006259FD" w:rsidRDefault="006259FD" w:rsidP="00DA0A3B">
      <w:pPr>
        <w:pStyle w:val="ConsPlusNormal"/>
        <w:jc w:val="right"/>
      </w:pPr>
    </w:p>
    <w:p w:rsidR="006259FD" w:rsidRDefault="006259FD" w:rsidP="00DA0A3B">
      <w:pPr>
        <w:pStyle w:val="ConsPlusNormal"/>
        <w:jc w:val="right"/>
      </w:pPr>
      <w:r>
        <w:t xml:space="preserve">Приложение №3 </w:t>
      </w:r>
    </w:p>
    <w:p w:rsidR="006259FD" w:rsidRDefault="006259FD" w:rsidP="00DA0A3B">
      <w:pPr>
        <w:pStyle w:val="ConsPlusNormal"/>
        <w:jc w:val="right"/>
      </w:pPr>
      <w:r>
        <w:t>к административному регламенту</w:t>
      </w:r>
    </w:p>
    <w:p w:rsidR="006259FD" w:rsidRDefault="006259FD" w:rsidP="00DA0A3B">
      <w:pPr>
        <w:pStyle w:val="ConsPlusNormal"/>
        <w:jc w:val="right"/>
      </w:pPr>
      <w:r>
        <w:t>предоставления муниципальной услуги</w:t>
      </w:r>
    </w:p>
    <w:p w:rsidR="006259FD" w:rsidRDefault="006259FD" w:rsidP="00DA0A3B">
      <w:pPr>
        <w:pStyle w:val="ConsPlusNormal"/>
        <w:jc w:val="right"/>
      </w:pPr>
      <w:r>
        <w:t xml:space="preserve">«Согласование проведения </w:t>
      </w:r>
      <w:r w:rsidRPr="00071499">
        <w:t>переустройства и (или)</w:t>
      </w:r>
    </w:p>
    <w:p w:rsidR="006259FD" w:rsidRDefault="006259FD" w:rsidP="00DA0A3B">
      <w:pPr>
        <w:pStyle w:val="ConsPlusNormal"/>
        <w:jc w:val="right"/>
        <w:rPr>
          <w:bCs/>
          <w:color w:val="000000"/>
        </w:rPr>
      </w:pPr>
      <w:r w:rsidRPr="00071499">
        <w:t xml:space="preserve"> перепланировки   </w:t>
      </w:r>
      <w:r w:rsidRPr="00B960C2">
        <w:t>жилого дома</w:t>
      </w:r>
      <w:r>
        <w:t>,</w:t>
      </w:r>
      <w:r w:rsidRPr="00B960C2">
        <w:rPr>
          <w:bCs/>
          <w:color w:val="000000"/>
        </w:rPr>
        <w:t xml:space="preserve"> а так же </w:t>
      </w:r>
    </w:p>
    <w:p w:rsidR="006259FD" w:rsidRDefault="006259FD" w:rsidP="00DA0A3B">
      <w:pPr>
        <w:pStyle w:val="ConsPlusNormal"/>
        <w:jc w:val="right"/>
      </w:pPr>
      <w:r w:rsidRPr="00B960C2">
        <w:rPr>
          <w:bCs/>
          <w:color w:val="000000"/>
        </w:rPr>
        <w:t>пристроенных и отдельно стоящих нежилых помещений</w:t>
      </w:r>
      <w:r>
        <w:t>»</w:t>
      </w:r>
    </w:p>
    <w:p w:rsidR="006259FD" w:rsidRDefault="006259FD">
      <w:pPr>
        <w:pStyle w:val="ConsPlusNormal"/>
        <w:pBdr>
          <w:top w:val="single" w:sz="6" w:space="0" w:color="auto"/>
        </w:pBdr>
        <w:spacing w:before="100" w:after="100"/>
        <w:jc w:val="both"/>
        <w:rPr>
          <w:sz w:val="2"/>
          <w:szCs w:val="2"/>
        </w:rPr>
      </w:pPr>
    </w:p>
    <w:p w:rsidR="006259FD" w:rsidRDefault="006259FD">
      <w:pPr>
        <w:pStyle w:val="ConsPlusNormal"/>
        <w:pBdr>
          <w:top w:val="single" w:sz="6" w:space="0" w:color="auto"/>
        </w:pBdr>
        <w:spacing w:before="100" w:after="100"/>
        <w:jc w:val="both"/>
        <w:rPr>
          <w:sz w:val="2"/>
          <w:szCs w:val="2"/>
        </w:rPr>
      </w:pPr>
    </w:p>
    <w:p w:rsidR="006259FD" w:rsidRPr="00DA0A3B" w:rsidRDefault="006259FD" w:rsidP="00DA0A3B">
      <w:pPr>
        <w:ind w:left="6521"/>
        <w:jc w:val="center"/>
        <w:rPr>
          <w:rFonts w:ascii="Times New Roman" w:hAnsi="Times New Roman"/>
          <w:sz w:val="24"/>
          <w:szCs w:val="24"/>
        </w:rPr>
      </w:pPr>
      <w:r>
        <w:tab/>
      </w:r>
      <w:r w:rsidRPr="00DA0A3B">
        <w:rPr>
          <w:rFonts w:ascii="Times New Roman" w:hAnsi="Times New Roman"/>
          <w:sz w:val="24"/>
          <w:szCs w:val="24"/>
        </w:rPr>
        <w:t>УТВЕРЖДЕНА</w:t>
      </w:r>
    </w:p>
    <w:p w:rsidR="006259FD" w:rsidRPr="00DA0A3B" w:rsidRDefault="006259FD" w:rsidP="00DA0A3B">
      <w:pPr>
        <w:autoSpaceDE w:val="0"/>
        <w:autoSpaceDN w:val="0"/>
        <w:spacing w:after="0" w:line="240" w:lineRule="auto"/>
        <w:ind w:left="6521"/>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6259FD" w:rsidRPr="00DA0A3B" w:rsidRDefault="006259FD" w:rsidP="00DA0A3B">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 xml:space="preserve">жилого </w:t>
      </w:r>
      <w:r>
        <w:rPr>
          <w:rFonts w:ascii="Times New Roman" w:hAnsi="Times New Roman"/>
          <w:b/>
          <w:bCs/>
          <w:sz w:val="26"/>
          <w:szCs w:val="26"/>
        </w:rPr>
        <w:t>дома</w:t>
      </w:r>
    </w:p>
    <w:p w:rsidR="006259FD" w:rsidRPr="00DA0A3B" w:rsidRDefault="006259FD" w:rsidP="00DA0A3B">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6259FD" w:rsidRPr="00DA0A3B" w:rsidRDefault="006259FD" w:rsidP="00DA0A3B">
      <w:pPr>
        <w:pBdr>
          <w:top w:val="single" w:sz="4" w:space="1" w:color="auto"/>
        </w:pBdr>
        <w:autoSpaceDE w:val="0"/>
        <w:autoSpaceDN w:val="0"/>
        <w:spacing w:after="0" w:line="240" w:lineRule="auto"/>
        <w:ind w:left="5387"/>
        <w:jc w:val="center"/>
        <w:rPr>
          <w:rFonts w:ascii="Times New Roman" w:hAnsi="Times New Roman"/>
          <w:sz w:val="20"/>
          <w:szCs w:val="20"/>
        </w:rPr>
      </w:pPr>
      <w:r w:rsidRPr="00DA0A3B">
        <w:rPr>
          <w:rFonts w:ascii="Times New Roman" w:hAnsi="Times New Roman"/>
          <w:sz w:val="20"/>
          <w:szCs w:val="20"/>
        </w:rPr>
        <w:t>(наименование органа местного самоуправления</w:t>
      </w:r>
    </w:p>
    <w:p w:rsidR="006259FD" w:rsidRPr="00DA0A3B" w:rsidRDefault="006259FD" w:rsidP="00DA0A3B">
      <w:pPr>
        <w:autoSpaceDE w:val="0"/>
        <w:autoSpaceDN w:val="0"/>
        <w:spacing w:after="0" w:line="240" w:lineRule="auto"/>
        <w:ind w:left="5103"/>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6259FD" w:rsidRPr="00DA0A3B" w:rsidRDefault="006259FD" w:rsidP="00DA0A3B">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w:t>
      </w:r>
      <w:r>
        <w:rPr>
          <w:rFonts w:ascii="Times New Roman" w:hAnsi="Times New Roman"/>
          <w:sz w:val="26"/>
          <w:szCs w:val="26"/>
        </w:rPr>
        <w:t xml:space="preserve"> и (или) перепланировке жилого дома</w:t>
      </w:r>
    </w:p>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6259FD" w:rsidRPr="00DA0A3B" w:rsidRDefault="006259FD" w:rsidP="00DA0A3B">
      <w:pPr>
        <w:pBdr>
          <w:top w:val="single" w:sz="4" w:space="1" w:color="auto"/>
        </w:pBdr>
        <w:autoSpaceDE w:val="0"/>
        <w:autoSpaceDN w:val="0"/>
        <w:spacing w:after="0" w:line="240" w:lineRule="auto"/>
        <w:ind w:left="340"/>
        <w:jc w:val="center"/>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rsidR="006259FD" w:rsidRPr="00DA0A3B" w:rsidRDefault="006259FD" w:rsidP="00DA0A3B">
      <w:pPr>
        <w:autoSpaceDE w:val="0"/>
        <w:autoSpaceDN w:val="0"/>
        <w:spacing w:after="0" w:line="240" w:lineRule="auto"/>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6259FD" w:rsidRPr="00DA0A3B" w:rsidRDefault="006259FD" w:rsidP="00DA0A3B">
      <w:pPr>
        <w:autoSpaceDE w:val="0"/>
        <w:autoSpaceDN w:val="0"/>
        <w:spacing w:after="0" w:line="240" w:lineRule="auto"/>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6259FD" w:rsidRPr="00DA0A3B" w:rsidRDefault="006259FD" w:rsidP="00DA0A3B">
      <w:pPr>
        <w:autoSpaceDE w:val="0"/>
        <w:autoSpaceDN w:val="0"/>
        <w:spacing w:after="0" w:line="240" w:lineRule="auto"/>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rPr>
          <w:rFonts w:ascii="Times New Roman" w:hAnsi="Times New Roman"/>
          <w:sz w:val="2"/>
          <w:szCs w:val="2"/>
        </w:rPr>
      </w:pPr>
    </w:p>
    <w:p w:rsidR="006259FD" w:rsidRPr="00DA0A3B" w:rsidRDefault="006259FD" w:rsidP="00DA0A3B">
      <w:pPr>
        <w:autoSpaceDE w:val="0"/>
        <w:autoSpaceDN w:val="0"/>
        <w:spacing w:before="120" w:after="0" w:line="240" w:lineRule="auto"/>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rPr>
          <w:rFonts w:ascii="Times New Roman" w:hAnsi="Times New Roman"/>
          <w:sz w:val="2"/>
          <w:szCs w:val="2"/>
        </w:rPr>
      </w:pPr>
    </w:p>
    <w:p w:rsidR="006259FD" w:rsidRPr="00DA0A3B" w:rsidRDefault="006259FD" w:rsidP="00DA0A3B">
      <w:pPr>
        <w:autoSpaceDE w:val="0"/>
        <w:autoSpaceDN w:val="0"/>
        <w:spacing w:before="120" w:after="0" w:line="240" w:lineRule="auto"/>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rPr>
          <w:rFonts w:ascii="Times New Roman" w:hAnsi="Times New Roman"/>
          <w:sz w:val="2"/>
          <w:szCs w:val="2"/>
        </w:rPr>
      </w:pPr>
    </w:p>
    <w:p w:rsidR="006259FD" w:rsidRPr="00DA0A3B" w:rsidRDefault="006259FD" w:rsidP="00DA0A3B">
      <w:pPr>
        <w:autoSpaceDE w:val="0"/>
        <w:autoSpaceDN w:val="0"/>
        <w:spacing w:before="120" w:after="0" w:line="240" w:lineRule="auto"/>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rPr>
          <w:rFonts w:ascii="Times New Roman" w:hAnsi="Times New Roman"/>
          <w:sz w:val="2"/>
          <w:szCs w:val="2"/>
        </w:rPr>
      </w:pPr>
    </w:p>
    <w:p w:rsidR="006259FD" w:rsidRPr="00DA0A3B" w:rsidRDefault="006259FD" w:rsidP="00DA0A3B">
      <w:pPr>
        <w:autoSpaceDE w:val="0"/>
        <w:autoSpaceDN w:val="0"/>
        <w:spacing w:before="120" w:after="0" w:line="240" w:lineRule="auto"/>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rPr>
          <w:rFonts w:ascii="Times New Roman" w:hAnsi="Times New Roman"/>
          <w:sz w:val="2"/>
          <w:szCs w:val="2"/>
        </w:rPr>
      </w:pPr>
    </w:p>
    <w:p w:rsidR="006259FD" w:rsidRPr="00DA0A3B" w:rsidRDefault="006259FD" w:rsidP="00DA0A3B">
      <w:pPr>
        <w:autoSpaceDE w:val="0"/>
        <w:autoSpaceDN w:val="0"/>
        <w:spacing w:before="120" w:after="0" w:line="240" w:lineRule="auto"/>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rPr>
          <w:rFonts w:ascii="Times New Roman" w:hAnsi="Times New Roman"/>
          <w:sz w:val="2"/>
          <w:szCs w:val="2"/>
        </w:rPr>
      </w:pPr>
    </w:p>
    <w:p w:rsidR="006259FD" w:rsidRPr="00DA0A3B" w:rsidRDefault="006259FD" w:rsidP="00DA0A3B">
      <w:pPr>
        <w:autoSpaceDE w:val="0"/>
        <w:autoSpaceDN w:val="0"/>
        <w:spacing w:before="120" w:after="0" w:line="240" w:lineRule="auto"/>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rPr>
          <w:rFonts w:ascii="Times New Roman" w:hAnsi="Times New Roman"/>
          <w:sz w:val="2"/>
          <w:szCs w:val="2"/>
        </w:rPr>
      </w:pPr>
    </w:p>
    <w:p w:rsidR="006259FD" w:rsidRPr="00DA0A3B" w:rsidRDefault="006259FD" w:rsidP="00DA0A3B">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259FD" w:rsidRPr="00DA0A3B" w:rsidRDefault="006259FD" w:rsidP="00DA0A3B">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259FD" w:rsidRPr="00DA0A3B" w:rsidRDefault="006259FD" w:rsidP="00DA0A3B">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rsidR="006259FD" w:rsidRPr="00DA0A3B" w:rsidRDefault="006259FD" w:rsidP="00DA0A3B">
      <w:pPr>
        <w:pBdr>
          <w:top w:val="single" w:sz="4" w:space="1" w:color="auto"/>
        </w:pBdr>
        <w:autoSpaceDE w:val="0"/>
        <w:autoSpaceDN w:val="0"/>
        <w:spacing w:after="0" w:line="240" w:lineRule="auto"/>
        <w:ind w:left="4139"/>
        <w:jc w:val="center"/>
        <w:rPr>
          <w:rFonts w:ascii="Times New Roman" w:hAnsi="Times New Roman"/>
          <w:sz w:val="20"/>
          <w:szCs w:val="20"/>
        </w:rPr>
      </w:pPr>
      <w:r w:rsidRPr="00DA0A3B">
        <w:rPr>
          <w:rFonts w:ascii="Times New Roman" w:hAnsi="Times New Roman"/>
          <w:sz w:val="20"/>
          <w:szCs w:val="20"/>
        </w:rPr>
        <w:t>(указывается полный адрес: субъект Российской Федерации,</w:t>
      </w:r>
    </w:p>
    <w:p w:rsidR="006259FD" w:rsidRPr="00DA0A3B" w:rsidRDefault="006259FD" w:rsidP="00DA0A3B">
      <w:pPr>
        <w:autoSpaceDE w:val="0"/>
        <w:autoSpaceDN w:val="0"/>
        <w:spacing w:after="0" w:line="240" w:lineRule="auto"/>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6259FD" w:rsidRPr="00DA0A3B" w:rsidRDefault="006259FD" w:rsidP="00DA0A3B">
      <w:pPr>
        <w:autoSpaceDE w:val="0"/>
        <w:autoSpaceDN w:val="0"/>
        <w:spacing w:after="0" w:line="240" w:lineRule="auto"/>
        <w:rPr>
          <w:rFonts w:ascii="Times New Roman" w:hAnsi="Times New Roman"/>
          <w:sz w:val="24"/>
          <w:szCs w:val="24"/>
        </w:rPr>
      </w:pPr>
    </w:p>
    <w:p w:rsidR="006259FD" w:rsidRDefault="006259FD" w:rsidP="005740D7">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6259FD" w:rsidRPr="00DB7611" w:rsidRDefault="006259FD" w:rsidP="005740D7">
      <w:pPr>
        <w:jc w:val="center"/>
        <w:rPr>
          <w:rFonts w:ascii="Times New Roman" w:hAnsi="Times New Roman"/>
          <w:sz w:val="20"/>
          <w:szCs w:val="20"/>
        </w:rPr>
      </w:pPr>
    </w:p>
    <w:p w:rsidR="006259FD" w:rsidRPr="00DA0A3B" w:rsidRDefault="006259FD" w:rsidP="005740D7">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Собственник(и) жилого помещения:  </w:t>
      </w:r>
    </w:p>
    <w:p w:rsidR="006259FD" w:rsidRPr="00DA0A3B" w:rsidRDefault="006259FD" w:rsidP="00DA0A3B">
      <w:pPr>
        <w:pBdr>
          <w:top w:val="single" w:sz="4" w:space="1" w:color="auto"/>
        </w:pBdr>
        <w:autoSpaceDE w:val="0"/>
        <w:autoSpaceDN w:val="0"/>
        <w:spacing w:after="0" w:line="240" w:lineRule="auto"/>
        <w:ind w:left="3828"/>
        <w:rPr>
          <w:rFonts w:ascii="Times New Roman" w:hAnsi="Times New Roman"/>
          <w:sz w:val="2"/>
          <w:szCs w:val="2"/>
        </w:rPr>
      </w:pPr>
    </w:p>
    <w:p w:rsidR="006259FD" w:rsidRPr="00DA0A3B" w:rsidRDefault="006259FD" w:rsidP="00DA0A3B">
      <w:pPr>
        <w:autoSpaceDE w:val="0"/>
        <w:autoSpaceDN w:val="0"/>
        <w:spacing w:before="120" w:after="0" w:line="240" w:lineRule="auto"/>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rPr>
          <w:rFonts w:ascii="Times New Roman" w:hAnsi="Times New Roman"/>
          <w:sz w:val="2"/>
          <w:szCs w:val="2"/>
        </w:rPr>
      </w:pPr>
    </w:p>
    <w:p w:rsidR="006259FD" w:rsidRPr="00DA0A3B" w:rsidRDefault="006259FD" w:rsidP="00DA0A3B">
      <w:pPr>
        <w:autoSpaceDE w:val="0"/>
        <w:autoSpaceDN w:val="0"/>
        <w:spacing w:before="120" w:after="0" w:line="240" w:lineRule="auto"/>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rPr>
          <w:rFonts w:ascii="Times New Roman" w:hAnsi="Times New Roman"/>
          <w:sz w:val="2"/>
          <w:szCs w:val="2"/>
        </w:rPr>
      </w:pPr>
    </w:p>
    <w:p w:rsidR="006259FD" w:rsidRPr="00DA0A3B" w:rsidRDefault="006259FD" w:rsidP="00DA0A3B">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6259FD" w:rsidRPr="00DA0A3B" w:rsidRDefault="006259FD" w:rsidP="00DA0A3B">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6259FD" w:rsidRPr="00DA0A3B" w:rsidRDefault="006259FD" w:rsidP="00DA0A3B">
      <w:pPr>
        <w:pBdr>
          <w:top w:val="single" w:sz="4" w:space="1" w:color="auto"/>
        </w:pBdr>
        <w:autoSpaceDE w:val="0"/>
        <w:autoSpaceDN w:val="0"/>
        <w:spacing w:after="0" w:line="240" w:lineRule="auto"/>
        <w:ind w:left="4962"/>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p>
    <w:p w:rsidR="006259FD" w:rsidRPr="00DA0A3B" w:rsidRDefault="006259FD" w:rsidP="00DA0A3B">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6259FD" w:rsidRPr="00DA0A3B" w:rsidRDefault="006259FD" w:rsidP="00DA0A3B">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договора аренды – нужное указать)</w:t>
      </w:r>
    </w:p>
    <w:p w:rsidR="006259FD" w:rsidRPr="00DA0A3B" w:rsidRDefault="006259FD" w:rsidP="00DA0A3B">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6259FD" w:rsidRPr="00DA0A3B" w:rsidTr="003B3014">
        <w:tc>
          <w:tcPr>
            <w:tcW w:w="6124" w:type="dxa"/>
            <w:gridSpan w:val="8"/>
            <w:tcBorders>
              <w:top w:val="nil"/>
              <w:left w:val="nil"/>
              <w:bottom w:val="nil"/>
              <w:right w:val="nil"/>
            </w:tcBorders>
            <w:vAlign w:val="bottom"/>
          </w:tcPr>
          <w:p w:rsidR="006259FD" w:rsidRPr="00DA0A3B" w:rsidRDefault="006259FD"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6259FD" w:rsidRPr="00DA0A3B" w:rsidRDefault="006259FD"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6259FD" w:rsidRPr="00DA0A3B" w:rsidRDefault="006259FD"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6259FD" w:rsidRPr="00DA0A3B" w:rsidTr="003B3014">
        <w:trPr>
          <w:gridAfter w:val="11"/>
          <w:wAfter w:w="5614" w:type="dxa"/>
        </w:trPr>
        <w:tc>
          <w:tcPr>
            <w:tcW w:w="51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6259FD" w:rsidRPr="00DA0A3B" w:rsidRDefault="006259FD"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6259FD" w:rsidRPr="00DA0A3B" w:rsidRDefault="006259FD"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6259FD" w:rsidRPr="00DA0A3B" w:rsidTr="003B3014">
        <w:trPr>
          <w:gridAfter w:val="1"/>
          <w:wAfter w:w="196" w:type="dxa"/>
        </w:trPr>
        <w:tc>
          <w:tcPr>
            <w:tcW w:w="6180" w:type="dxa"/>
            <w:gridSpan w:val="9"/>
            <w:tcBorders>
              <w:top w:val="nil"/>
              <w:left w:val="nil"/>
              <w:bottom w:val="nil"/>
              <w:right w:val="nil"/>
            </w:tcBorders>
            <w:vAlign w:val="bottom"/>
          </w:tcPr>
          <w:p w:rsidR="006259FD" w:rsidRPr="00DA0A3B" w:rsidRDefault="006259FD"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r>
    </w:tbl>
    <w:p w:rsidR="006259FD" w:rsidRPr="00DA0A3B" w:rsidRDefault="006259FD" w:rsidP="00DA0A3B">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6259FD" w:rsidRPr="00DA0A3B" w:rsidRDefault="006259FD" w:rsidP="00DA0A3B">
      <w:pPr>
        <w:pBdr>
          <w:top w:val="single" w:sz="4" w:space="1" w:color="auto"/>
        </w:pBdr>
        <w:autoSpaceDE w:val="0"/>
        <w:autoSpaceDN w:val="0"/>
        <w:spacing w:after="0" w:line="240" w:lineRule="auto"/>
        <w:ind w:left="851" w:right="6519"/>
        <w:rPr>
          <w:rFonts w:ascii="Times New Roman" w:hAnsi="Times New Roman"/>
          <w:sz w:val="2"/>
          <w:szCs w:val="2"/>
        </w:rPr>
      </w:pPr>
    </w:p>
    <w:p w:rsidR="006259FD" w:rsidRPr="00DA0A3B" w:rsidRDefault="006259FD"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6259FD" w:rsidRPr="00DA0A3B" w:rsidRDefault="006259FD"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6259FD" w:rsidRPr="00DA0A3B" w:rsidRDefault="006259FD"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259FD" w:rsidRPr="00DA0A3B" w:rsidRDefault="006259FD"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6259FD" w:rsidRPr="00DA0A3B" w:rsidRDefault="006259FD" w:rsidP="00DA0A3B">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6259FD" w:rsidRPr="00DA0A3B" w:rsidTr="003B3014">
        <w:tc>
          <w:tcPr>
            <w:tcW w:w="2495"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6259FD" w:rsidRPr="00DA0A3B" w:rsidRDefault="006259FD" w:rsidP="00DA0A3B">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6259FD" w:rsidRPr="00DA0A3B" w:rsidTr="003B3014">
        <w:tc>
          <w:tcPr>
            <w:tcW w:w="595" w:type="dxa"/>
          </w:tcPr>
          <w:p w:rsidR="006259FD" w:rsidRPr="00DA0A3B" w:rsidRDefault="006259FD"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rsidR="006259FD" w:rsidRPr="00DA0A3B" w:rsidRDefault="006259FD"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6259FD" w:rsidRPr="00DA0A3B" w:rsidRDefault="006259FD"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6259FD" w:rsidRPr="00DA0A3B" w:rsidRDefault="006259FD"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6259FD" w:rsidRPr="00DA0A3B" w:rsidRDefault="006259FD"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6259FD" w:rsidRPr="00DA0A3B" w:rsidTr="003B3014">
        <w:tc>
          <w:tcPr>
            <w:tcW w:w="595" w:type="dxa"/>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6259FD" w:rsidRPr="00DA0A3B" w:rsidTr="003B3014">
        <w:tc>
          <w:tcPr>
            <w:tcW w:w="595" w:type="dxa"/>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977" w:type="dxa"/>
          </w:tcPr>
          <w:p w:rsidR="006259FD" w:rsidRPr="00DA0A3B" w:rsidRDefault="006259FD" w:rsidP="00DA0A3B">
            <w:pPr>
              <w:autoSpaceDE w:val="0"/>
              <w:autoSpaceDN w:val="0"/>
              <w:spacing w:after="0" w:line="240" w:lineRule="auto"/>
              <w:rPr>
                <w:rFonts w:ascii="Times New Roman" w:hAnsi="Times New Roman"/>
                <w:sz w:val="24"/>
                <w:szCs w:val="24"/>
              </w:rPr>
            </w:pPr>
          </w:p>
        </w:tc>
        <w:tc>
          <w:tcPr>
            <w:tcW w:w="2552" w:type="dxa"/>
          </w:tcPr>
          <w:p w:rsidR="006259FD" w:rsidRPr="00DA0A3B" w:rsidRDefault="006259FD" w:rsidP="00DA0A3B">
            <w:pPr>
              <w:autoSpaceDE w:val="0"/>
              <w:autoSpaceDN w:val="0"/>
              <w:spacing w:after="0" w:line="240" w:lineRule="auto"/>
              <w:rPr>
                <w:rFonts w:ascii="Times New Roman" w:hAnsi="Times New Roman"/>
                <w:sz w:val="24"/>
                <w:szCs w:val="24"/>
              </w:rPr>
            </w:pPr>
          </w:p>
        </w:tc>
        <w:tc>
          <w:tcPr>
            <w:tcW w:w="1800" w:type="dxa"/>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027" w:type="dxa"/>
          </w:tcPr>
          <w:p w:rsidR="006259FD" w:rsidRPr="00DA0A3B" w:rsidRDefault="006259FD" w:rsidP="00DA0A3B">
            <w:pPr>
              <w:autoSpaceDE w:val="0"/>
              <w:autoSpaceDN w:val="0"/>
              <w:spacing w:after="0" w:line="240" w:lineRule="auto"/>
              <w:jc w:val="center"/>
              <w:rPr>
                <w:rFonts w:ascii="Times New Roman" w:hAnsi="Times New Roman"/>
                <w:sz w:val="24"/>
                <w:szCs w:val="24"/>
              </w:rPr>
            </w:pPr>
          </w:p>
        </w:tc>
      </w:tr>
      <w:tr w:rsidR="006259FD" w:rsidRPr="00DA0A3B" w:rsidTr="003B3014">
        <w:tc>
          <w:tcPr>
            <w:tcW w:w="595" w:type="dxa"/>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977" w:type="dxa"/>
          </w:tcPr>
          <w:p w:rsidR="006259FD" w:rsidRPr="00DA0A3B" w:rsidRDefault="006259FD" w:rsidP="00DA0A3B">
            <w:pPr>
              <w:autoSpaceDE w:val="0"/>
              <w:autoSpaceDN w:val="0"/>
              <w:spacing w:after="0" w:line="240" w:lineRule="auto"/>
              <w:rPr>
                <w:rFonts w:ascii="Times New Roman" w:hAnsi="Times New Roman"/>
                <w:sz w:val="24"/>
                <w:szCs w:val="24"/>
              </w:rPr>
            </w:pPr>
          </w:p>
        </w:tc>
        <w:tc>
          <w:tcPr>
            <w:tcW w:w="2552" w:type="dxa"/>
          </w:tcPr>
          <w:p w:rsidR="006259FD" w:rsidRPr="00DA0A3B" w:rsidRDefault="006259FD" w:rsidP="00DA0A3B">
            <w:pPr>
              <w:autoSpaceDE w:val="0"/>
              <w:autoSpaceDN w:val="0"/>
              <w:spacing w:after="0" w:line="240" w:lineRule="auto"/>
              <w:rPr>
                <w:rFonts w:ascii="Times New Roman" w:hAnsi="Times New Roman"/>
                <w:sz w:val="24"/>
                <w:szCs w:val="24"/>
              </w:rPr>
            </w:pPr>
          </w:p>
        </w:tc>
        <w:tc>
          <w:tcPr>
            <w:tcW w:w="1800" w:type="dxa"/>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027" w:type="dxa"/>
          </w:tcPr>
          <w:p w:rsidR="006259FD" w:rsidRPr="00DA0A3B" w:rsidRDefault="006259FD" w:rsidP="00DA0A3B">
            <w:pPr>
              <w:autoSpaceDE w:val="0"/>
              <w:autoSpaceDN w:val="0"/>
              <w:spacing w:after="0" w:line="240" w:lineRule="auto"/>
              <w:jc w:val="center"/>
              <w:rPr>
                <w:rFonts w:ascii="Times New Roman" w:hAnsi="Times New Roman"/>
                <w:sz w:val="24"/>
                <w:szCs w:val="24"/>
              </w:rPr>
            </w:pPr>
          </w:p>
        </w:tc>
      </w:tr>
      <w:tr w:rsidR="006259FD" w:rsidRPr="00DA0A3B" w:rsidTr="003B3014">
        <w:tc>
          <w:tcPr>
            <w:tcW w:w="595" w:type="dxa"/>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977" w:type="dxa"/>
          </w:tcPr>
          <w:p w:rsidR="006259FD" w:rsidRPr="00DA0A3B" w:rsidRDefault="006259FD" w:rsidP="00DA0A3B">
            <w:pPr>
              <w:autoSpaceDE w:val="0"/>
              <w:autoSpaceDN w:val="0"/>
              <w:spacing w:after="0" w:line="240" w:lineRule="auto"/>
              <w:rPr>
                <w:rFonts w:ascii="Times New Roman" w:hAnsi="Times New Roman"/>
                <w:sz w:val="24"/>
                <w:szCs w:val="24"/>
              </w:rPr>
            </w:pPr>
          </w:p>
        </w:tc>
        <w:tc>
          <w:tcPr>
            <w:tcW w:w="2552" w:type="dxa"/>
          </w:tcPr>
          <w:p w:rsidR="006259FD" w:rsidRPr="00DA0A3B" w:rsidRDefault="006259FD" w:rsidP="00DA0A3B">
            <w:pPr>
              <w:autoSpaceDE w:val="0"/>
              <w:autoSpaceDN w:val="0"/>
              <w:spacing w:after="0" w:line="240" w:lineRule="auto"/>
              <w:rPr>
                <w:rFonts w:ascii="Times New Roman" w:hAnsi="Times New Roman"/>
                <w:sz w:val="24"/>
                <w:szCs w:val="24"/>
              </w:rPr>
            </w:pPr>
          </w:p>
        </w:tc>
        <w:tc>
          <w:tcPr>
            <w:tcW w:w="1800" w:type="dxa"/>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027" w:type="dxa"/>
          </w:tcPr>
          <w:p w:rsidR="006259FD" w:rsidRPr="00DA0A3B" w:rsidRDefault="006259FD" w:rsidP="00DA0A3B">
            <w:pPr>
              <w:autoSpaceDE w:val="0"/>
              <w:autoSpaceDN w:val="0"/>
              <w:spacing w:after="0" w:line="240" w:lineRule="auto"/>
              <w:jc w:val="center"/>
              <w:rPr>
                <w:rFonts w:ascii="Times New Roman" w:hAnsi="Times New Roman"/>
                <w:sz w:val="24"/>
                <w:szCs w:val="24"/>
              </w:rPr>
            </w:pPr>
          </w:p>
        </w:tc>
      </w:tr>
    </w:tbl>
    <w:p w:rsidR="006259FD" w:rsidRPr="00DA0A3B" w:rsidRDefault="006259FD"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6259FD" w:rsidRPr="00DA0A3B" w:rsidRDefault="006259FD"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6259FD" w:rsidRPr="00DA0A3B" w:rsidRDefault="006259FD" w:rsidP="00DA0A3B">
      <w:pPr>
        <w:autoSpaceDE w:val="0"/>
        <w:autoSpaceDN w:val="0"/>
        <w:spacing w:after="0" w:line="240" w:lineRule="auto"/>
        <w:rPr>
          <w:rFonts w:ascii="Times New Roman" w:hAnsi="Times New Roman"/>
          <w:sz w:val="24"/>
          <w:szCs w:val="24"/>
        </w:rPr>
      </w:pPr>
    </w:p>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6259FD" w:rsidRPr="00DA0A3B" w:rsidRDefault="006259FD" w:rsidP="00DA0A3B">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6259FD" w:rsidRPr="00DA0A3B" w:rsidTr="003B3014">
        <w:tc>
          <w:tcPr>
            <w:tcW w:w="7399"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6259FD" w:rsidRPr="00DA0A3B" w:rsidRDefault="006259FD"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6259FD" w:rsidRPr="00DA0A3B" w:rsidTr="003B3014">
        <w:tc>
          <w:tcPr>
            <w:tcW w:w="7399"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r>
    </w:tbl>
    <w:p w:rsidR="006259FD" w:rsidRPr="00DA0A3B" w:rsidRDefault="006259FD" w:rsidP="00DA0A3B">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6259FD" w:rsidRPr="00DA0A3B" w:rsidRDefault="006259FD" w:rsidP="00DA0A3B">
      <w:pPr>
        <w:pBdr>
          <w:top w:val="single" w:sz="4" w:space="1" w:color="auto"/>
        </w:pBdr>
        <w:autoSpaceDE w:val="0"/>
        <w:autoSpaceDN w:val="0"/>
        <w:spacing w:after="0" w:line="240" w:lineRule="auto"/>
        <w:ind w:left="1560" w:right="7511"/>
        <w:rPr>
          <w:rFonts w:ascii="Times New Roman" w:hAnsi="Times New Roman"/>
          <w:sz w:val="2"/>
          <w:szCs w:val="2"/>
        </w:rPr>
      </w:pPr>
    </w:p>
    <w:p w:rsidR="006259FD" w:rsidRPr="00DA0A3B" w:rsidRDefault="006259FD" w:rsidP="00DA0A3B">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3) технический паспорт переустраиваемого и (или) перепланируемого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6259FD" w:rsidRPr="00DA0A3B" w:rsidRDefault="006259FD" w:rsidP="00DA0A3B">
      <w:pPr>
        <w:pBdr>
          <w:top w:val="single" w:sz="4" w:space="1" w:color="auto"/>
        </w:pBdr>
        <w:autoSpaceDE w:val="0"/>
        <w:autoSpaceDN w:val="0"/>
        <w:spacing w:after="0" w:line="240" w:lineRule="auto"/>
        <w:ind w:left="340" w:right="8761"/>
        <w:rPr>
          <w:rFonts w:ascii="Times New Roman" w:hAnsi="Times New Roman"/>
          <w:sz w:val="2"/>
          <w:szCs w:val="2"/>
        </w:rPr>
      </w:pPr>
    </w:p>
    <w:p w:rsidR="006259FD" w:rsidRPr="00DA0A3B" w:rsidRDefault="006259FD" w:rsidP="00DA0A3B">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6259FD" w:rsidRPr="00DA0A3B" w:rsidRDefault="006259FD" w:rsidP="00DA0A3B">
      <w:pPr>
        <w:pBdr>
          <w:top w:val="single" w:sz="4" w:space="1" w:color="auto"/>
        </w:pBdr>
        <w:autoSpaceDE w:val="0"/>
        <w:autoSpaceDN w:val="0"/>
        <w:spacing w:after="0" w:line="240" w:lineRule="auto"/>
        <w:ind w:left="4196" w:right="4905"/>
        <w:rPr>
          <w:rFonts w:ascii="Times New Roman" w:hAnsi="Times New Roman"/>
          <w:sz w:val="2"/>
          <w:szCs w:val="2"/>
        </w:rPr>
      </w:pPr>
    </w:p>
    <w:p w:rsidR="006259FD" w:rsidRPr="00DA0A3B" w:rsidRDefault="006259FD" w:rsidP="00DA0A3B">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6259FD" w:rsidRPr="00DA0A3B" w:rsidRDefault="006259FD" w:rsidP="00DA0A3B">
      <w:pPr>
        <w:pBdr>
          <w:top w:val="single" w:sz="4" w:space="1" w:color="auto"/>
        </w:pBdr>
        <w:autoSpaceDE w:val="0"/>
        <w:autoSpaceDN w:val="0"/>
        <w:spacing w:after="0" w:line="240" w:lineRule="auto"/>
        <w:ind w:left="340" w:right="8761"/>
        <w:rPr>
          <w:rFonts w:ascii="Times New Roman" w:hAnsi="Times New Roman"/>
          <w:sz w:val="2"/>
          <w:szCs w:val="2"/>
        </w:rPr>
      </w:pPr>
    </w:p>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6259FD" w:rsidRPr="00DA0A3B" w:rsidRDefault="006259FD" w:rsidP="00DA0A3B">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6259FD" w:rsidRPr="00DA0A3B" w:rsidRDefault="006259FD" w:rsidP="00DA0A3B">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259FD" w:rsidRPr="00DA0A3B" w:rsidTr="003B3014">
        <w:tc>
          <w:tcPr>
            <w:tcW w:w="17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6259FD" w:rsidRPr="00DA0A3B" w:rsidRDefault="006259FD"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6259FD" w:rsidRPr="00DA0A3B" w:rsidRDefault="006259FD"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r>
      <w:tr w:rsidR="006259FD" w:rsidRPr="00DA0A3B" w:rsidTr="003B3014">
        <w:tc>
          <w:tcPr>
            <w:tcW w:w="17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6259FD" w:rsidRPr="00DA0A3B" w:rsidRDefault="006259FD"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259FD" w:rsidRPr="00DA0A3B" w:rsidTr="003B3014">
        <w:tc>
          <w:tcPr>
            <w:tcW w:w="17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6259FD" w:rsidRPr="00DA0A3B" w:rsidRDefault="006259FD"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6259FD" w:rsidRPr="00DA0A3B" w:rsidRDefault="006259FD"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r>
      <w:tr w:rsidR="006259FD" w:rsidRPr="00DA0A3B" w:rsidTr="003B3014">
        <w:tc>
          <w:tcPr>
            <w:tcW w:w="17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6259FD" w:rsidRPr="00DA0A3B" w:rsidRDefault="006259FD"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259FD" w:rsidRPr="00DA0A3B" w:rsidTr="003B3014">
        <w:tc>
          <w:tcPr>
            <w:tcW w:w="17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6259FD" w:rsidRPr="00DA0A3B" w:rsidRDefault="006259FD"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6259FD" w:rsidRPr="00DA0A3B" w:rsidRDefault="006259FD"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r>
      <w:tr w:rsidR="006259FD" w:rsidRPr="00DA0A3B" w:rsidTr="003B3014">
        <w:tc>
          <w:tcPr>
            <w:tcW w:w="17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6259FD" w:rsidRPr="00DA0A3B" w:rsidRDefault="006259FD"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259FD" w:rsidRPr="00DA0A3B" w:rsidTr="003B3014">
        <w:tc>
          <w:tcPr>
            <w:tcW w:w="17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6259FD" w:rsidRPr="00DA0A3B" w:rsidRDefault="006259FD"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6259FD" w:rsidRPr="00DA0A3B" w:rsidRDefault="006259FD"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r>
      <w:tr w:rsidR="006259FD" w:rsidRPr="00DA0A3B" w:rsidTr="003B3014">
        <w:tc>
          <w:tcPr>
            <w:tcW w:w="17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6259FD" w:rsidRPr="00DA0A3B" w:rsidRDefault="006259FD" w:rsidP="00DA0A3B">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6259FD" w:rsidRPr="00DA0A3B" w:rsidRDefault="006259FD"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259FD" w:rsidRPr="00DA0A3B" w:rsidRDefault="006259FD" w:rsidP="00DA0A3B">
      <w:pPr>
        <w:pBdr>
          <w:bottom w:val="dashed" w:sz="4" w:space="1" w:color="auto"/>
        </w:pBdr>
        <w:autoSpaceDE w:val="0"/>
        <w:autoSpaceDN w:val="0"/>
        <w:spacing w:before="360" w:after="0" w:line="240" w:lineRule="auto"/>
        <w:rPr>
          <w:rFonts w:ascii="Times New Roman" w:hAnsi="Times New Roman"/>
          <w:sz w:val="24"/>
          <w:szCs w:val="24"/>
        </w:rPr>
      </w:pPr>
    </w:p>
    <w:p w:rsidR="006259FD" w:rsidRPr="00DA0A3B" w:rsidRDefault="006259FD" w:rsidP="00DA0A3B">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6259FD" w:rsidRPr="00DA0A3B" w:rsidTr="00062675">
        <w:trPr>
          <w:trHeight w:val="399"/>
        </w:trPr>
        <w:tc>
          <w:tcPr>
            <w:tcW w:w="4996" w:type="dxa"/>
            <w:tcBorders>
              <w:top w:val="nil"/>
              <w:left w:val="nil"/>
              <w:bottom w:val="nil"/>
              <w:right w:val="nil"/>
            </w:tcBorders>
            <w:vAlign w:val="bottom"/>
          </w:tcPr>
          <w:p w:rsidR="006259FD" w:rsidRPr="00DA0A3B" w:rsidRDefault="006259FD"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6259FD" w:rsidRPr="00DA0A3B" w:rsidRDefault="006259FD">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330"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6259FD" w:rsidRPr="00DA0A3B" w:rsidRDefault="006259FD"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6259FD" w:rsidRPr="00DA0A3B" w:rsidRDefault="006259FD"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6259FD" w:rsidRPr="00DA0A3B" w:rsidRDefault="006259FD" w:rsidP="00DA0A3B">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6259FD" w:rsidRPr="00DA0A3B" w:rsidTr="00062675">
        <w:tc>
          <w:tcPr>
            <w:tcW w:w="4281" w:type="dxa"/>
            <w:tcBorders>
              <w:top w:val="nil"/>
              <w:left w:val="nil"/>
              <w:bottom w:val="nil"/>
              <w:right w:val="nil"/>
            </w:tcBorders>
            <w:vAlign w:val="bottom"/>
          </w:tcPr>
          <w:p w:rsidR="006259FD" w:rsidRPr="00DA0A3B" w:rsidRDefault="006259FD"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6259FD" w:rsidRPr="00DA0A3B" w:rsidRDefault="006259FD">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6259FD" w:rsidRPr="00DA0A3B" w:rsidRDefault="006259FD"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6259FD" w:rsidRPr="00DA0A3B" w:rsidRDefault="006259FD" w:rsidP="00DA0A3B">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6259FD" w:rsidRPr="00DA0A3B" w:rsidRDefault="006259FD" w:rsidP="00DA0A3B">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6259FD" w:rsidRPr="00DA0A3B" w:rsidTr="003B3014">
        <w:tc>
          <w:tcPr>
            <w:tcW w:w="4281" w:type="dxa"/>
            <w:tcBorders>
              <w:top w:val="nil"/>
              <w:left w:val="nil"/>
              <w:bottom w:val="nil"/>
              <w:right w:val="nil"/>
            </w:tcBorders>
            <w:vAlign w:val="bottom"/>
          </w:tcPr>
          <w:p w:rsidR="006259FD" w:rsidRPr="00DA0A3B" w:rsidRDefault="006259FD"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6259FD" w:rsidRPr="00DA0A3B" w:rsidRDefault="006259FD">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6259FD" w:rsidRPr="00DA0A3B" w:rsidRDefault="006259FD"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6259FD" w:rsidRPr="00DA0A3B" w:rsidRDefault="006259FD" w:rsidP="00DA0A3B">
      <w:pPr>
        <w:autoSpaceDE w:val="0"/>
        <w:autoSpaceDN w:val="0"/>
        <w:spacing w:after="0" w:line="240" w:lineRule="auto"/>
        <w:ind w:left="4253"/>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6259FD" w:rsidRPr="00DA0A3B" w:rsidRDefault="006259FD" w:rsidP="00DA0A3B">
      <w:pPr>
        <w:autoSpaceDE w:val="0"/>
        <w:autoSpaceDN w:val="0"/>
        <w:spacing w:before="240" w:after="0" w:line="240" w:lineRule="auto"/>
        <w:ind w:right="5810"/>
        <w:rPr>
          <w:rFonts w:ascii="Times New Roman" w:hAnsi="Times New Roman"/>
          <w:sz w:val="24"/>
          <w:szCs w:val="24"/>
        </w:rPr>
      </w:pPr>
    </w:p>
    <w:p w:rsidR="006259FD" w:rsidRPr="00DA0A3B" w:rsidRDefault="006259FD" w:rsidP="00DA0A3B">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tblPr>
      <w:tblGrid>
        <w:gridCol w:w="4706"/>
        <w:gridCol w:w="1276"/>
        <w:gridCol w:w="3657"/>
      </w:tblGrid>
      <w:tr w:rsidR="006259FD" w:rsidRPr="00DA0A3B" w:rsidTr="00062675">
        <w:tc>
          <w:tcPr>
            <w:tcW w:w="4706"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4"/>
                <w:szCs w:val="24"/>
              </w:rPr>
            </w:pPr>
          </w:p>
        </w:tc>
      </w:tr>
      <w:tr w:rsidR="006259FD" w:rsidRPr="00DA0A3B" w:rsidTr="00062675">
        <w:tc>
          <w:tcPr>
            <w:tcW w:w="4706"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rsidR="006259FD" w:rsidRPr="00DA0A3B" w:rsidRDefault="006259FD" w:rsidP="00DA0A3B">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6259FD" w:rsidRPr="00DA0A3B" w:rsidRDefault="006259FD"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6259FD" w:rsidRPr="00DA0A3B" w:rsidRDefault="006259FD" w:rsidP="00DA0A3B">
      <w:pPr>
        <w:autoSpaceDE w:val="0"/>
        <w:autoSpaceDN w:val="0"/>
        <w:spacing w:after="0" w:line="240" w:lineRule="auto"/>
        <w:rPr>
          <w:rFonts w:ascii="Times New Roman" w:hAnsi="Times New Roman"/>
          <w:sz w:val="2"/>
          <w:szCs w:val="2"/>
        </w:rPr>
      </w:pPr>
    </w:p>
    <w:p w:rsidR="006259FD" w:rsidRDefault="006259FD" w:rsidP="00DA0A3B">
      <w:pPr>
        <w:tabs>
          <w:tab w:val="left" w:pos="2655"/>
        </w:tabs>
      </w:pPr>
    </w:p>
    <w:p w:rsidR="006259FD" w:rsidRDefault="006259FD" w:rsidP="005740D7"/>
    <w:p w:rsidR="006259FD" w:rsidRDefault="006259FD" w:rsidP="005740D7"/>
    <w:p w:rsidR="006259FD" w:rsidRDefault="006259FD" w:rsidP="005740D7"/>
    <w:p w:rsidR="006259FD" w:rsidRDefault="006259FD" w:rsidP="005740D7"/>
    <w:p w:rsidR="006259FD" w:rsidRDefault="006259FD" w:rsidP="005740D7"/>
    <w:p w:rsidR="006259FD" w:rsidRDefault="006259FD" w:rsidP="005740D7"/>
    <w:p w:rsidR="006259FD" w:rsidRDefault="006259FD" w:rsidP="005740D7"/>
    <w:p w:rsidR="006259FD" w:rsidRDefault="006259FD" w:rsidP="005740D7"/>
    <w:p w:rsidR="006259FD" w:rsidRDefault="006259FD" w:rsidP="005740D7"/>
    <w:p w:rsidR="006259FD" w:rsidRDefault="006259FD" w:rsidP="005740D7"/>
    <w:p w:rsidR="006259FD" w:rsidRDefault="006259FD" w:rsidP="005740D7"/>
    <w:p w:rsidR="006259FD" w:rsidRDefault="006259FD" w:rsidP="005740D7"/>
    <w:p w:rsidR="006259FD" w:rsidRDefault="006259FD" w:rsidP="005740D7"/>
    <w:p w:rsidR="006259FD" w:rsidRDefault="006259FD" w:rsidP="005740D7"/>
    <w:p w:rsidR="006259FD" w:rsidRDefault="006259FD" w:rsidP="005740D7"/>
    <w:p w:rsidR="006259FD" w:rsidRDefault="006259FD" w:rsidP="005740D7"/>
    <w:p w:rsidR="006259FD" w:rsidRDefault="006259FD" w:rsidP="005740D7"/>
    <w:p w:rsidR="006259FD" w:rsidRDefault="006259FD" w:rsidP="00BB38FC">
      <w:pPr>
        <w:pStyle w:val="ConsPlusNormal"/>
        <w:ind w:firstLine="8364"/>
        <w:outlineLvl w:val="1"/>
      </w:pPr>
      <w:r>
        <w:t>Приложение № 4</w:t>
      </w:r>
    </w:p>
    <w:p w:rsidR="006259FD" w:rsidRDefault="006259FD" w:rsidP="00193563">
      <w:pPr>
        <w:pStyle w:val="ConsPlusNormal"/>
        <w:jc w:val="right"/>
      </w:pPr>
      <w:r>
        <w:t>к административному регламенту</w:t>
      </w:r>
    </w:p>
    <w:p w:rsidR="006259FD" w:rsidRDefault="006259FD" w:rsidP="00193563">
      <w:pPr>
        <w:pStyle w:val="ConsPlusNormal"/>
        <w:jc w:val="right"/>
      </w:pPr>
      <w:r>
        <w:t>предоставления муниципальной услуги</w:t>
      </w:r>
    </w:p>
    <w:p w:rsidR="006259FD" w:rsidRDefault="006259FD" w:rsidP="00193563">
      <w:pPr>
        <w:pStyle w:val="ConsPlusNormal"/>
        <w:jc w:val="right"/>
      </w:pPr>
      <w:r>
        <w:t xml:space="preserve">«Согласование проведения </w:t>
      </w:r>
      <w:r w:rsidRPr="00071499">
        <w:t>переустройства и (или)</w:t>
      </w:r>
    </w:p>
    <w:p w:rsidR="006259FD" w:rsidRDefault="006259FD" w:rsidP="00193563">
      <w:pPr>
        <w:pStyle w:val="ConsPlusNormal"/>
        <w:jc w:val="right"/>
        <w:rPr>
          <w:bCs/>
          <w:color w:val="000000"/>
        </w:rPr>
      </w:pPr>
      <w:r w:rsidRPr="00071499">
        <w:t xml:space="preserve"> перепланировки   </w:t>
      </w:r>
      <w:r w:rsidRPr="00B960C2">
        <w:t>жилого дома</w:t>
      </w:r>
      <w:r>
        <w:t>,</w:t>
      </w:r>
      <w:r w:rsidRPr="00B960C2">
        <w:rPr>
          <w:bCs/>
          <w:color w:val="000000"/>
        </w:rPr>
        <w:t xml:space="preserve"> а так же</w:t>
      </w:r>
    </w:p>
    <w:p w:rsidR="006259FD" w:rsidRDefault="006259FD" w:rsidP="00193563">
      <w:pPr>
        <w:pStyle w:val="ConsPlusNormal"/>
        <w:jc w:val="right"/>
      </w:pPr>
      <w:r w:rsidRPr="00B960C2">
        <w:rPr>
          <w:bCs/>
          <w:color w:val="000000"/>
        </w:rPr>
        <w:t xml:space="preserve"> пристроенных и отдельно стоящих нежилых помещений</w:t>
      </w:r>
      <w:r>
        <w:t>»</w:t>
      </w:r>
    </w:p>
    <w:p w:rsidR="006259FD" w:rsidRDefault="006259FD" w:rsidP="00BB38FC">
      <w:pPr>
        <w:tabs>
          <w:tab w:val="left" w:pos="7951"/>
        </w:tabs>
      </w:pPr>
    </w:p>
    <w:p w:rsidR="006259FD" w:rsidRPr="00193563" w:rsidRDefault="006259FD"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УТВЕРЖДЕНА</w:t>
      </w:r>
    </w:p>
    <w:p w:rsidR="006259FD" w:rsidRPr="005740D7" w:rsidRDefault="006259FD"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6259FD" w:rsidRPr="00193563" w:rsidRDefault="006259FD" w:rsidP="00193563">
      <w:pPr>
        <w:autoSpaceDE w:val="0"/>
        <w:autoSpaceDN w:val="0"/>
        <w:spacing w:before="120" w:after="0" w:line="240" w:lineRule="auto"/>
        <w:ind w:left="6379"/>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Постановления Правительства РФ</w:t>
      </w:r>
      <w:r w:rsidRPr="00193563">
        <w:rPr>
          <w:rFonts w:ascii="Times New Roman" w:hAnsi="Times New Roman"/>
          <w:sz w:val="20"/>
          <w:szCs w:val="20"/>
        </w:rPr>
        <w:br/>
        <w:t>от 21.09.2005 №578)</w:t>
      </w:r>
    </w:p>
    <w:p w:rsidR="006259FD" w:rsidRPr="00193563" w:rsidRDefault="006259FD" w:rsidP="00193563">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6259FD" w:rsidRPr="00193563" w:rsidRDefault="006259FD" w:rsidP="00193563">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6259FD" w:rsidRPr="00193563" w:rsidRDefault="006259FD" w:rsidP="00193563">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6259FD" w:rsidRPr="00193563" w:rsidRDefault="006259FD" w:rsidP="00193563">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6259FD" w:rsidRPr="00193563" w:rsidRDefault="006259FD" w:rsidP="00193563">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6259FD" w:rsidRPr="00193563" w:rsidRDefault="006259FD" w:rsidP="00193563">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6259FD" w:rsidRPr="00193563" w:rsidTr="003B3014">
        <w:tc>
          <w:tcPr>
            <w:tcW w:w="6549" w:type="dxa"/>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6259FD" w:rsidRPr="00193563" w:rsidTr="003B3014">
        <w:tc>
          <w:tcPr>
            <w:tcW w:w="6549"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6259FD" w:rsidRPr="00193563" w:rsidRDefault="006259FD" w:rsidP="00193563">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rsidR="006259FD" w:rsidRPr="00193563" w:rsidRDefault="006259FD"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6259FD" w:rsidRPr="00193563" w:rsidRDefault="006259FD"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перепланируемое жилое помещение)</w:t>
      </w:r>
    </w:p>
    <w:p w:rsidR="006259FD" w:rsidRPr="00193563" w:rsidRDefault="006259FD"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на  </w:t>
      </w:r>
    </w:p>
    <w:p w:rsidR="006259FD" w:rsidRPr="00193563" w:rsidRDefault="006259FD" w:rsidP="00193563">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6259FD" w:rsidRPr="00193563" w:rsidRDefault="006259FD"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6259FD" w:rsidRPr="00193563" w:rsidRDefault="006259FD"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6259FD" w:rsidRPr="00193563" w:rsidTr="003B3014">
        <w:tc>
          <w:tcPr>
            <w:tcW w:w="5500" w:type="dxa"/>
            <w:gridSpan w:val="8"/>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6259FD" w:rsidRPr="00193563" w:rsidRDefault="006259FD"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6259FD" w:rsidRPr="00193563" w:rsidRDefault="006259FD"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6259FD" w:rsidRPr="00193563" w:rsidTr="003B3014">
        <w:trPr>
          <w:gridAfter w:val="11"/>
          <w:wAfter w:w="4992" w:type="dxa"/>
        </w:trPr>
        <w:tc>
          <w:tcPr>
            <w:tcW w:w="510"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6259FD" w:rsidRPr="00193563" w:rsidRDefault="006259FD"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6259FD" w:rsidRPr="00193563" w:rsidRDefault="006259FD"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6259FD" w:rsidRPr="00193563" w:rsidTr="003B3014">
        <w:trPr>
          <w:gridAfter w:val="1"/>
          <w:wAfter w:w="142" w:type="dxa"/>
        </w:trPr>
        <w:tc>
          <w:tcPr>
            <w:tcW w:w="5557" w:type="dxa"/>
            <w:gridSpan w:val="9"/>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4"/>
                <w:szCs w:val="24"/>
              </w:rPr>
            </w:pPr>
          </w:p>
        </w:tc>
      </w:tr>
    </w:tbl>
    <w:p w:rsidR="006259FD" w:rsidRPr="00193563" w:rsidRDefault="006259FD" w:rsidP="00193563">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6259FD" w:rsidRPr="00193563" w:rsidRDefault="006259FD" w:rsidP="00193563">
      <w:pPr>
        <w:pBdr>
          <w:top w:val="single" w:sz="4" w:space="1" w:color="auto"/>
        </w:pBdr>
        <w:autoSpaceDE w:val="0"/>
        <w:autoSpaceDN w:val="0"/>
        <w:spacing w:after="0" w:line="240" w:lineRule="auto"/>
        <w:ind w:left="851" w:right="6519"/>
        <w:rPr>
          <w:rFonts w:ascii="Times New Roman" w:hAnsi="Times New Roman"/>
          <w:sz w:val="2"/>
          <w:szCs w:val="2"/>
        </w:rPr>
      </w:pPr>
    </w:p>
    <w:p w:rsidR="006259FD" w:rsidRPr="00193563" w:rsidRDefault="006259FD" w:rsidP="00193563">
      <w:pPr>
        <w:autoSpaceDE w:val="0"/>
        <w:autoSpaceDN w:val="0"/>
        <w:spacing w:after="0" w:line="240" w:lineRule="auto"/>
        <w:rPr>
          <w:rFonts w:ascii="Times New Roman" w:hAnsi="Times New Roman"/>
          <w:sz w:val="24"/>
          <w:szCs w:val="24"/>
        </w:rPr>
      </w:pPr>
    </w:p>
    <w:p w:rsidR="006259FD" w:rsidRPr="00193563" w:rsidRDefault="006259FD" w:rsidP="00193563">
      <w:pPr>
        <w:pBdr>
          <w:top w:val="single" w:sz="4" w:space="1" w:color="auto"/>
        </w:pBdr>
        <w:autoSpaceDE w:val="0"/>
        <w:autoSpaceDN w:val="0"/>
        <w:spacing w:after="0" w:line="240" w:lineRule="auto"/>
        <w:rPr>
          <w:rFonts w:ascii="Times New Roman" w:hAnsi="Times New Roman"/>
          <w:sz w:val="2"/>
          <w:szCs w:val="2"/>
        </w:rPr>
      </w:pPr>
    </w:p>
    <w:p w:rsidR="006259FD" w:rsidRPr="00193563" w:rsidRDefault="006259FD" w:rsidP="00193563">
      <w:pPr>
        <w:autoSpaceDE w:val="0"/>
        <w:autoSpaceDN w:val="0"/>
        <w:spacing w:after="0" w:line="240" w:lineRule="auto"/>
        <w:rPr>
          <w:rFonts w:ascii="Times New Roman" w:hAnsi="Times New Roman"/>
          <w:sz w:val="24"/>
          <w:szCs w:val="24"/>
        </w:rPr>
      </w:pPr>
    </w:p>
    <w:p w:rsidR="006259FD" w:rsidRPr="00193563" w:rsidRDefault="006259FD" w:rsidP="00193563">
      <w:pPr>
        <w:pBdr>
          <w:top w:val="single" w:sz="4" w:space="1" w:color="auto"/>
        </w:pBdr>
        <w:autoSpaceDE w:val="0"/>
        <w:autoSpaceDN w:val="0"/>
        <w:spacing w:after="0" w:line="240" w:lineRule="auto"/>
        <w:rPr>
          <w:rFonts w:ascii="Times New Roman" w:hAnsi="Times New Roman"/>
          <w:sz w:val="2"/>
          <w:szCs w:val="2"/>
        </w:rPr>
      </w:pPr>
    </w:p>
    <w:p w:rsidR="006259FD" w:rsidRPr="00193563" w:rsidRDefault="006259FD"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6259FD" w:rsidRPr="00193563" w:rsidRDefault="006259FD"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(указываются реквизиты нормативного правового акта субъекта</w:t>
      </w:r>
    </w:p>
    <w:p w:rsidR="006259FD" w:rsidRPr="00193563" w:rsidRDefault="006259FD" w:rsidP="00193563">
      <w:pPr>
        <w:autoSpaceDE w:val="0"/>
        <w:autoSpaceDN w:val="0"/>
        <w:spacing w:after="0" w:line="240" w:lineRule="auto"/>
        <w:rPr>
          <w:rFonts w:ascii="Times New Roman" w:hAnsi="Times New Roman"/>
          <w:sz w:val="24"/>
          <w:szCs w:val="24"/>
        </w:rPr>
      </w:pPr>
    </w:p>
    <w:p w:rsidR="006259FD" w:rsidRPr="00193563" w:rsidRDefault="006259FD"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6259FD" w:rsidRPr="00193563" w:rsidRDefault="006259FD"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6259FD" w:rsidRPr="00193563" w:rsidRDefault="006259FD"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6259FD" w:rsidRPr="00193563" w:rsidRDefault="006259FD" w:rsidP="00193563">
      <w:pPr>
        <w:autoSpaceDE w:val="0"/>
        <w:autoSpaceDN w:val="0"/>
        <w:spacing w:after="0" w:line="240" w:lineRule="auto"/>
        <w:rPr>
          <w:rFonts w:ascii="Times New Roman" w:hAnsi="Times New Roman"/>
          <w:sz w:val="24"/>
          <w:szCs w:val="24"/>
        </w:rPr>
      </w:pPr>
    </w:p>
    <w:p w:rsidR="006259FD" w:rsidRPr="00193563" w:rsidRDefault="006259FD" w:rsidP="005740D7">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6259FD" w:rsidRPr="00193563" w:rsidRDefault="006259FD"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6259FD" w:rsidRPr="00193563" w:rsidRDefault="006259FD"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на  </w:t>
      </w:r>
    </w:p>
    <w:p w:rsidR="006259FD" w:rsidRPr="00193563" w:rsidRDefault="006259FD" w:rsidP="00193563">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rsidR="006259FD" w:rsidRPr="00193563" w:rsidRDefault="006259FD" w:rsidP="00193563">
      <w:pPr>
        <w:autoSpaceDE w:val="0"/>
        <w:autoSpaceDN w:val="0"/>
        <w:spacing w:after="0" w:line="240" w:lineRule="auto"/>
        <w:rPr>
          <w:rFonts w:ascii="Times New Roman" w:hAnsi="Times New Roman"/>
          <w:sz w:val="24"/>
          <w:szCs w:val="24"/>
        </w:rPr>
      </w:pPr>
    </w:p>
    <w:p w:rsidR="006259FD" w:rsidRPr="00193563" w:rsidRDefault="006259FD"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6259FD" w:rsidRPr="00193563" w:rsidRDefault="006259FD"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6259FD" w:rsidRPr="00193563" w:rsidRDefault="006259FD"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осуществляющего согласование)</w:t>
      </w:r>
    </w:p>
    <w:p w:rsidR="006259FD" w:rsidRPr="00193563" w:rsidRDefault="006259FD" w:rsidP="00193563">
      <w:pPr>
        <w:autoSpaceDE w:val="0"/>
        <w:autoSpaceDN w:val="0"/>
        <w:spacing w:before="120" w:after="0" w:line="240" w:lineRule="auto"/>
        <w:ind w:left="5670"/>
        <w:rPr>
          <w:rFonts w:ascii="Times New Roman" w:hAnsi="Times New Roman"/>
          <w:sz w:val="24"/>
          <w:szCs w:val="24"/>
        </w:rPr>
      </w:pPr>
    </w:p>
    <w:p w:rsidR="006259FD" w:rsidRPr="00193563" w:rsidRDefault="006259FD"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6259FD" w:rsidRPr="00193563" w:rsidRDefault="006259FD" w:rsidP="00193563">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6259FD" w:rsidRPr="00193563" w:rsidTr="003B3014">
        <w:trPr>
          <w:cantSplit/>
        </w:trPr>
        <w:tc>
          <w:tcPr>
            <w:tcW w:w="1219"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6259FD" w:rsidRPr="00193563" w:rsidRDefault="006259FD">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6259FD" w:rsidRPr="00193563" w:rsidRDefault="006259FD" w:rsidP="00193563">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6259FD" w:rsidRPr="00193563" w:rsidTr="003B3014">
        <w:trPr>
          <w:cantSplit/>
        </w:trPr>
        <w:tc>
          <w:tcPr>
            <w:tcW w:w="1219"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6259FD" w:rsidRPr="00193563" w:rsidRDefault="006259FD"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0"/>
                <w:szCs w:val="20"/>
              </w:rPr>
            </w:pPr>
          </w:p>
        </w:tc>
      </w:tr>
    </w:tbl>
    <w:p w:rsidR="006259FD" w:rsidRPr="00193563" w:rsidRDefault="006259FD" w:rsidP="00193563">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6259FD" w:rsidRPr="00193563" w:rsidTr="003B3014">
        <w:tc>
          <w:tcPr>
            <w:tcW w:w="4621"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6259FD" w:rsidRPr="00193563" w:rsidRDefault="006259FD"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6259FD" w:rsidRPr="00193563" w:rsidRDefault="006259FD"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6259FD" w:rsidRPr="00193563" w:rsidTr="003B3014">
        <w:tc>
          <w:tcPr>
            <w:tcW w:w="4621"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6259FD" w:rsidRPr="00193563" w:rsidRDefault="006259FD" w:rsidP="00193563">
            <w:pPr>
              <w:autoSpaceDE w:val="0"/>
              <w:autoSpaceDN w:val="0"/>
              <w:spacing w:after="0" w:line="240" w:lineRule="auto"/>
              <w:rPr>
                <w:rFonts w:ascii="Times New Roman" w:hAnsi="Times New Roman"/>
                <w:sz w:val="24"/>
                <w:szCs w:val="24"/>
              </w:rPr>
            </w:pPr>
          </w:p>
        </w:tc>
      </w:tr>
    </w:tbl>
    <w:p w:rsidR="006259FD" w:rsidRPr="00193563" w:rsidRDefault="006259FD" w:rsidP="00193563">
      <w:pPr>
        <w:autoSpaceDE w:val="0"/>
        <w:autoSpaceDN w:val="0"/>
        <w:spacing w:before="240" w:after="0" w:line="240" w:lineRule="auto"/>
        <w:ind w:left="5670"/>
        <w:rPr>
          <w:rFonts w:ascii="Times New Roman" w:hAnsi="Times New Roman"/>
          <w:sz w:val="24"/>
          <w:szCs w:val="24"/>
        </w:rPr>
      </w:pPr>
    </w:p>
    <w:p w:rsidR="006259FD" w:rsidRPr="00193563" w:rsidRDefault="006259FD"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rsidR="006259FD" w:rsidRPr="00193563" w:rsidRDefault="006259FD" w:rsidP="00193563">
      <w:pPr>
        <w:autoSpaceDE w:val="0"/>
        <w:autoSpaceDN w:val="0"/>
        <w:spacing w:after="0" w:line="240" w:lineRule="auto"/>
        <w:rPr>
          <w:rFonts w:ascii="Times New Roman" w:hAnsi="Times New Roman"/>
          <w:sz w:val="24"/>
          <w:szCs w:val="24"/>
        </w:rPr>
      </w:pPr>
    </w:p>
    <w:p w:rsidR="006259FD" w:rsidRDefault="006259FD" w:rsidP="005740D7"/>
    <w:p w:rsidR="006259FD" w:rsidRDefault="006259FD" w:rsidP="005740D7"/>
    <w:p w:rsidR="006259FD" w:rsidRDefault="006259FD" w:rsidP="00A936C2">
      <w:pPr>
        <w:widowControl w:val="0"/>
        <w:autoSpaceDE w:val="0"/>
        <w:autoSpaceDN w:val="0"/>
        <w:adjustRightInd w:val="0"/>
        <w:spacing w:after="0" w:line="240" w:lineRule="auto"/>
        <w:jc w:val="right"/>
        <w:outlineLvl w:val="1"/>
        <w:rPr>
          <w:rFonts w:ascii="Times New Roman" w:hAnsi="Times New Roman"/>
          <w:sz w:val="24"/>
          <w:szCs w:val="24"/>
        </w:rPr>
      </w:pPr>
    </w:p>
    <w:p w:rsidR="006259FD" w:rsidRPr="00A936C2" w:rsidRDefault="006259FD" w:rsidP="00A936C2">
      <w:pPr>
        <w:widowControl w:val="0"/>
        <w:autoSpaceDE w:val="0"/>
        <w:autoSpaceDN w:val="0"/>
        <w:adjustRightInd w:val="0"/>
        <w:spacing w:after="0" w:line="240" w:lineRule="auto"/>
        <w:jc w:val="right"/>
        <w:outlineLvl w:val="1"/>
        <w:rPr>
          <w:rFonts w:ascii="Times New Roman" w:hAnsi="Times New Roman"/>
          <w:sz w:val="24"/>
          <w:szCs w:val="24"/>
        </w:rPr>
      </w:pPr>
      <w:r w:rsidRPr="00A936C2">
        <w:rPr>
          <w:rFonts w:ascii="Times New Roman" w:hAnsi="Times New Roman"/>
          <w:sz w:val="24"/>
          <w:szCs w:val="24"/>
        </w:rPr>
        <w:t>Приложение</w:t>
      </w:r>
      <w:r>
        <w:rPr>
          <w:rFonts w:ascii="Times New Roman" w:hAnsi="Times New Roman"/>
          <w:sz w:val="24"/>
          <w:szCs w:val="24"/>
        </w:rPr>
        <w:t xml:space="preserve"> № 5</w:t>
      </w:r>
    </w:p>
    <w:p w:rsidR="006259FD" w:rsidRPr="00A936C2" w:rsidRDefault="006259FD"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6259FD" w:rsidRPr="00A936C2" w:rsidRDefault="006259FD"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6259FD" w:rsidRPr="00E613D8" w:rsidRDefault="006259FD" w:rsidP="005740D7">
      <w:pPr>
        <w:widowControl w:val="0"/>
        <w:autoSpaceDE w:val="0"/>
        <w:autoSpaceDN w:val="0"/>
        <w:adjustRightInd w:val="0"/>
        <w:spacing w:after="0" w:line="240" w:lineRule="auto"/>
        <w:jc w:val="right"/>
        <w:rPr>
          <w:rFonts w:ascii="Times New Roman" w:hAnsi="Times New Roman"/>
        </w:rPr>
      </w:pPr>
      <w:r w:rsidRPr="00E613D8">
        <w:rPr>
          <w:rFonts w:ascii="Times New Roman" w:hAnsi="Times New Roman"/>
        </w:rPr>
        <w:t>«Согласование проведения переустройства и (или)</w:t>
      </w:r>
    </w:p>
    <w:p w:rsidR="006259FD" w:rsidRPr="00E613D8" w:rsidRDefault="006259FD" w:rsidP="005740D7">
      <w:pPr>
        <w:widowControl w:val="0"/>
        <w:autoSpaceDE w:val="0"/>
        <w:autoSpaceDN w:val="0"/>
        <w:adjustRightInd w:val="0"/>
        <w:spacing w:after="0" w:line="240" w:lineRule="auto"/>
        <w:jc w:val="right"/>
        <w:rPr>
          <w:rFonts w:ascii="Times New Roman" w:hAnsi="Times New Roman"/>
          <w:bCs/>
          <w:color w:val="000000"/>
        </w:rPr>
      </w:pPr>
      <w:r w:rsidRPr="00E613D8">
        <w:rPr>
          <w:rFonts w:ascii="Times New Roman" w:hAnsi="Times New Roman"/>
        </w:rPr>
        <w:t xml:space="preserve"> перепланировки   жилого дома,</w:t>
      </w:r>
      <w:r w:rsidRPr="00E613D8">
        <w:rPr>
          <w:rFonts w:ascii="Times New Roman" w:hAnsi="Times New Roman"/>
          <w:bCs/>
          <w:color w:val="000000"/>
        </w:rPr>
        <w:t xml:space="preserve"> а так же пристроенных </w:t>
      </w:r>
    </w:p>
    <w:p w:rsidR="006259FD" w:rsidRPr="00E613D8" w:rsidRDefault="006259FD" w:rsidP="005740D7">
      <w:pPr>
        <w:widowControl w:val="0"/>
        <w:autoSpaceDE w:val="0"/>
        <w:autoSpaceDN w:val="0"/>
        <w:adjustRightInd w:val="0"/>
        <w:spacing w:after="0" w:line="240" w:lineRule="auto"/>
        <w:jc w:val="right"/>
        <w:rPr>
          <w:rFonts w:ascii="Times New Roman" w:hAnsi="Times New Roman"/>
        </w:rPr>
      </w:pPr>
      <w:r w:rsidRPr="00E613D8">
        <w:rPr>
          <w:rFonts w:ascii="Times New Roman" w:hAnsi="Times New Roman"/>
          <w:bCs/>
          <w:color w:val="000000"/>
        </w:rPr>
        <w:t>и отдельно стоящих нежилых помещений</w:t>
      </w:r>
      <w:r w:rsidRPr="00E613D8">
        <w:rPr>
          <w:rFonts w:ascii="Times New Roman" w:hAnsi="Times New Roman"/>
        </w:rPr>
        <w:t>»</w:t>
      </w:r>
    </w:p>
    <w:p w:rsidR="006259FD" w:rsidRPr="005740D7" w:rsidRDefault="006259FD" w:rsidP="005740D7">
      <w:pPr>
        <w:widowControl w:val="0"/>
        <w:autoSpaceDE w:val="0"/>
        <w:autoSpaceDN w:val="0"/>
        <w:adjustRightInd w:val="0"/>
        <w:spacing w:after="0" w:line="240" w:lineRule="auto"/>
        <w:jc w:val="right"/>
        <w:rPr>
          <w:rFonts w:ascii="Times New Roman" w:hAnsi="Times New Roman"/>
          <w:sz w:val="24"/>
          <w:szCs w:val="24"/>
        </w:rPr>
      </w:pPr>
    </w:p>
    <w:p w:rsidR="006259FD" w:rsidRPr="007A4F03" w:rsidRDefault="006259FD" w:rsidP="00A936C2">
      <w:pPr>
        <w:spacing w:after="0"/>
        <w:rPr>
          <w:rFonts w:ascii="Times New Roman" w:hAnsi="Times New Roman"/>
          <w:color w:val="000000"/>
          <w:sz w:val="28"/>
        </w:rPr>
      </w:pPr>
      <w:r w:rsidRPr="007A4F03">
        <w:rPr>
          <w:rFonts w:ascii="Times New Roman" w:hAnsi="Times New Roman"/>
          <w:b/>
          <w:color w:val="000000"/>
          <w:sz w:val="20"/>
        </w:rPr>
        <w:t xml:space="preserve"> </w:t>
      </w:r>
    </w:p>
    <w:p w:rsidR="006259FD" w:rsidRPr="00E365BA" w:rsidRDefault="006259FD" w:rsidP="00E365BA">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6259FD" w:rsidRPr="00E365BA" w:rsidRDefault="006259FD"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6259FD" w:rsidRPr="00E365BA" w:rsidRDefault="006259FD" w:rsidP="00E365BA">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6259FD" w:rsidRPr="00E365BA" w:rsidRDefault="006259FD"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6259FD" w:rsidRPr="00E365BA" w:rsidRDefault="006259FD" w:rsidP="00E365BA">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6259FD" w:rsidRPr="00E365BA" w:rsidRDefault="006259FD" w:rsidP="00E365BA">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6259FD" w:rsidRPr="00E365BA" w:rsidRDefault="006259FD" w:rsidP="00E365BA">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6259FD" w:rsidRPr="00E365BA" w:rsidRDefault="006259FD"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6259FD" w:rsidRPr="00E365BA" w:rsidRDefault="006259FD" w:rsidP="00E365BA">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6259FD" w:rsidRPr="00E365BA" w:rsidTr="00E365BA">
        <w:tc>
          <w:tcPr>
            <w:tcW w:w="6549" w:type="dxa"/>
            <w:tcBorders>
              <w:top w:val="nil"/>
              <w:left w:val="nil"/>
              <w:bottom w:val="single" w:sz="4" w:space="0" w:color="auto"/>
              <w:right w:val="nil"/>
            </w:tcBorders>
            <w:vAlign w:val="bottom"/>
          </w:tcPr>
          <w:p w:rsidR="006259FD" w:rsidRPr="00E365BA" w:rsidRDefault="006259FD" w:rsidP="00E365BA">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6259FD" w:rsidRPr="00E365BA" w:rsidRDefault="006259FD"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6259FD" w:rsidRPr="00E365BA" w:rsidRDefault="006259FD"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6259FD" w:rsidRPr="00E365BA" w:rsidTr="00E365BA">
        <w:tc>
          <w:tcPr>
            <w:tcW w:w="6549" w:type="dxa"/>
            <w:tcBorders>
              <w:top w:val="nil"/>
              <w:left w:val="nil"/>
              <w:bottom w:val="nil"/>
              <w:right w:val="nil"/>
            </w:tcBorders>
            <w:vAlign w:val="bottom"/>
          </w:tcPr>
          <w:p w:rsidR="006259FD" w:rsidRPr="00E365BA" w:rsidRDefault="006259FD" w:rsidP="00E365BA">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6259FD" w:rsidRPr="00E365BA" w:rsidRDefault="006259FD" w:rsidP="00E365BA">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6259FD" w:rsidRPr="00E365BA" w:rsidRDefault="006259FD" w:rsidP="00E365BA">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6259FD" w:rsidRPr="00E365BA" w:rsidRDefault="006259FD"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6259FD" w:rsidRPr="00E365BA" w:rsidRDefault="006259FD" w:rsidP="00E365BA">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t>(вид и реквизиты правоустанавливающего документа на переустраиваемое и (или)</w:t>
      </w:r>
    </w:p>
    <w:p w:rsidR="006259FD" w:rsidRPr="00E365BA" w:rsidRDefault="006259FD" w:rsidP="00E365BA">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6259FD" w:rsidRPr="00E365BA" w:rsidRDefault="006259FD" w:rsidP="00E365BA">
      <w:pPr>
        <w:pBdr>
          <w:top w:val="single" w:sz="4" w:space="1" w:color="auto"/>
        </w:pBdr>
        <w:autoSpaceDE w:val="0"/>
        <w:autoSpaceDN w:val="0"/>
        <w:spacing w:after="0" w:line="240" w:lineRule="auto"/>
        <w:ind w:right="113"/>
        <w:jc w:val="center"/>
        <w:rPr>
          <w:rFonts w:ascii="Times New Roman" w:hAnsi="Times New Roman"/>
          <w:sz w:val="20"/>
          <w:szCs w:val="20"/>
        </w:rPr>
      </w:pPr>
      <w:r w:rsidRPr="00E365BA">
        <w:rPr>
          <w:rFonts w:ascii="Times New Roman" w:hAnsi="Times New Roman"/>
          <w:sz w:val="20"/>
          <w:szCs w:val="20"/>
        </w:rPr>
        <w:t>перепланируемое жилое помещение)</w:t>
      </w:r>
    </w:p>
    <w:p w:rsidR="006259FD" w:rsidRPr="00E365BA" w:rsidRDefault="006259FD" w:rsidP="00E365BA">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Pr>
          <w:rFonts w:ascii="Times New Roman" w:hAnsi="Times New Roman"/>
          <w:sz w:val="24"/>
          <w:szCs w:val="24"/>
        </w:rPr>
        <w:t>нных документов принято решение об отказе</w:t>
      </w:r>
    </w:p>
    <w:p w:rsidR="006259FD" w:rsidRPr="005740D7" w:rsidRDefault="006259FD" w:rsidP="007A4F03">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в проведении  ______________________</w:t>
      </w:r>
      <w:r>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W w:w="9352" w:type="dxa"/>
        <w:tblInd w:w="5" w:type="dxa"/>
        <w:tblCellMar>
          <w:top w:w="147" w:type="dxa"/>
          <w:left w:w="60" w:type="dxa"/>
          <w:right w:w="48" w:type="dxa"/>
        </w:tblCellMar>
        <w:tblLook w:val="00A0"/>
      </w:tblPr>
      <w:tblGrid>
        <w:gridCol w:w="1546"/>
        <w:gridCol w:w="4596"/>
        <w:gridCol w:w="3210"/>
      </w:tblGrid>
      <w:tr w:rsidR="006259FD" w:rsidRPr="00E57804" w:rsidTr="00E003A3">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6259FD" w:rsidRPr="00E003A3" w:rsidRDefault="006259FD" w:rsidP="00E003A3">
            <w:pPr>
              <w:spacing w:after="0"/>
              <w:ind w:right="17"/>
              <w:jc w:val="center"/>
              <w:rPr>
                <w:rFonts w:ascii="Times New Roman" w:hAnsi="Times New Roman"/>
                <w:color w:val="000000"/>
                <w:sz w:val="24"/>
                <w:szCs w:val="24"/>
              </w:rPr>
            </w:pPr>
            <w:r w:rsidRPr="00E003A3">
              <w:rPr>
                <w:rFonts w:ascii="Times New Roman" w:hAnsi="Times New Roman"/>
                <w:color w:val="000000"/>
                <w:sz w:val="24"/>
                <w:szCs w:val="24"/>
              </w:rPr>
              <w:t xml:space="preserve">№ </w:t>
            </w:r>
          </w:p>
          <w:p w:rsidR="006259FD" w:rsidRPr="00E003A3" w:rsidRDefault="006259FD" w:rsidP="00E003A3">
            <w:pPr>
              <w:spacing w:after="0"/>
              <w:ind w:right="15"/>
              <w:jc w:val="center"/>
              <w:rPr>
                <w:rFonts w:ascii="Times New Roman" w:hAnsi="Times New Roman"/>
                <w:color w:val="000000"/>
                <w:sz w:val="24"/>
                <w:szCs w:val="24"/>
              </w:rPr>
            </w:pPr>
            <w:r w:rsidRPr="00E003A3">
              <w:rPr>
                <w:rFonts w:ascii="Times New Roman" w:hAnsi="Times New Roman"/>
                <w:color w:val="000000"/>
                <w:sz w:val="24"/>
                <w:szCs w:val="24"/>
              </w:rPr>
              <w:t xml:space="preserve">пункта </w:t>
            </w:r>
          </w:p>
          <w:p w:rsidR="006259FD" w:rsidRPr="00E003A3" w:rsidRDefault="006259FD" w:rsidP="00E003A3">
            <w:pPr>
              <w:spacing w:after="0"/>
              <w:jc w:val="center"/>
              <w:rPr>
                <w:rFonts w:ascii="Times New Roman" w:hAnsi="Times New Roman"/>
                <w:color w:val="000000"/>
                <w:sz w:val="24"/>
                <w:szCs w:val="24"/>
              </w:rPr>
            </w:pPr>
            <w:r w:rsidRPr="00E003A3">
              <w:rPr>
                <w:rFonts w:ascii="Times New Roman" w:hAnsi="Times New Roman"/>
                <w:color w:val="000000"/>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6259FD" w:rsidRPr="00E003A3" w:rsidRDefault="006259FD" w:rsidP="00E003A3">
            <w:pPr>
              <w:spacing w:after="0"/>
              <w:ind w:left="11"/>
              <w:jc w:val="center"/>
              <w:rPr>
                <w:rFonts w:ascii="Times New Roman" w:hAnsi="Times New Roman"/>
                <w:color w:val="000000"/>
                <w:sz w:val="24"/>
                <w:szCs w:val="24"/>
              </w:rPr>
            </w:pPr>
            <w:r w:rsidRPr="00E003A3">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6259FD" w:rsidRPr="00E003A3" w:rsidRDefault="006259FD" w:rsidP="00E003A3">
            <w:pPr>
              <w:spacing w:after="0"/>
              <w:jc w:val="center"/>
              <w:rPr>
                <w:rFonts w:ascii="Times New Roman" w:hAnsi="Times New Roman"/>
                <w:color w:val="000000"/>
                <w:sz w:val="24"/>
                <w:szCs w:val="24"/>
              </w:rPr>
            </w:pPr>
            <w:r w:rsidRPr="00E003A3">
              <w:rPr>
                <w:rFonts w:ascii="Times New Roman" w:hAnsi="Times New Roman"/>
                <w:color w:val="000000"/>
                <w:sz w:val="24"/>
                <w:szCs w:val="24"/>
              </w:rPr>
              <w:t xml:space="preserve">Разъяснение причин отказа в предоставлении услуги </w:t>
            </w:r>
          </w:p>
        </w:tc>
      </w:tr>
      <w:tr w:rsidR="006259FD" w:rsidRPr="00E57804" w:rsidTr="00E003A3">
        <w:trPr>
          <w:trHeight w:val="902"/>
        </w:trPr>
        <w:tc>
          <w:tcPr>
            <w:tcW w:w="1546" w:type="dxa"/>
            <w:tcBorders>
              <w:top w:val="single" w:sz="4" w:space="0" w:color="000000"/>
              <w:left w:val="single" w:sz="4" w:space="0" w:color="000000"/>
              <w:bottom w:val="single" w:sz="4" w:space="0" w:color="000000"/>
              <w:right w:val="single" w:sz="4" w:space="0" w:color="000000"/>
            </w:tcBorders>
          </w:tcPr>
          <w:p w:rsidR="006259FD" w:rsidRPr="00E003A3" w:rsidRDefault="006259FD" w:rsidP="00E003A3">
            <w:pPr>
              <w:spacing w:after="0"/>
              <w:ind w:left="2"/>
              <w:rPr>
                <w:rFonts w:ascii="Times New Roman" w:hAnsi="Times New Roman"/>
                <w:color w:val="000000"/>
                <w:sz w:val="24"/>
                <w:szCs w:val="24"/>
              </w:rPr>
            </w:pPr>
            <w:r w:rsidRPr="00E003A3">
              <w:rPr>
                <w:rFonts w:ascii="Times New Roman" w:hAnsi="Times New Roman"/>
                <w:color w:val="000000"/>
                <w:sz w:val="24"/>
                <w:szCs w:val="24"/>
              </w:rPr>
              <w:t>подпункт 1</w:t>
            </w:r>
          </w:p>
          <w:p w:rsidR="006259FD" w:rsidRPr="00E003A3" w:rsidRDefault="006259FD" w:rsidP="00E003A3">
            <w:pPr>
              <w:spacing w:after="0"/>
              <w:ind w:left="2"/>
              <w:rPr>
                <w:rFonts w:ascii="Times New Roman" w:hAnsi="Times New Roman"/>
                <w:color w:val="000000"/>
                <w:sz w:val="24"/>
                <w:szCs w:val="24"/>
              </w:rPr>
            </w:pPr>
            <w:r w:rsidRPr="00E003A3">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6259FD" w:rsidRPr="00E003A3" w:rsidRDefault="006259FD" w:rsidP="00E003A3">
            <w:pPr>
              <w:spacing w:after="0"/>
              <w:rPr>
                <w:rFonts w:ascii="Times New Roman" w:hAnsi="Times New Roman"/>
                <w:color w:val="000000"/>
                <w:sz w:val="24"/>
                <w:szCs w:val="24"/>
              </w:rPr>
            </w:pPr>
            <w:r w:rsidRPr="00E003A3">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6259FD" w:rsidRPr="00E003A3" w:rsidRDefault="006259FD" w:rsidP="00E003A3">
            <w:pPr>
              <w:spacing w:after="0"/>
              <w:ind w:left="2"/>
              <w:rPr>
                <w:rFonts w:ascii="Times New Roman" w:hAnsi="Times New Roman"/>
                <w:color w:val="000000"/>
                <w:sz w:val="24"/>
                <w:szCs w:val="24"/>
              </w:rPr>
            </w:pPr>
            <w:r w:rsidRPr="00E003A3">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6259FD" w:rsidRPr="00E57804" w:rsidTr="00E003A3">
        <w:trPr>
          <w:trHeight w:val="2976"/>
        </w:trPr>
        <w:tc>
          <w:tcPr>
            <w:tcW w:w="1546" w:type="dxa"/>
            <w:tcBorders>
              <w:top w:val="single" w:sz="4" w:space="0" w:color="000000"/>
              <w:left w:val="single" w:sz="4" w:space="0" w:color="000000"/>
              <w:bottom w:val="single" w:sz="4" w:space="0" w:color="000000"/>
              <w:right w:val="single" w:sz="4" w:space="0" w:color="000000"/>
            </w:tcBorders>
          </w:tcPr>
          <w:p w:rsidR="006259FD" w:rsidRPr="00E003A3" w:rsidRDefault="006259FD" w:rsidP="00E003A3">
            <w:pPr>
              <w:spacing w:after="0"/>
              <w:ind w:left="2"/>
              <w:jc w:val="center"/>
              <w:rPr>
                <w:rFonts w:ascii="Times New Roman" w:hAnsi="Times New Roman"/>
                <w:color w:val="000000"/>
                <w:sz w:val="24"/>
                <w:szCs w:val="24"/>
              </w:rPr>
            </w:pPr>
            <w:r w:rsidRPr="00E003A3">
              <w:rPr>
                <w:rFonts w:ascii="Times New Roman" w:hAnsi="Times New Roman"/>
                <w:color w:val="000000"/>
                <w:sz w:val="24"/>
                <w:szCs w:val="24"/>
              </w:rPr>
              <w:t>подпункт 2</w:t>
            </w:r>
          </w:p>
          <w:p w:rsidR="006259FD" w:rsidRPr="00E003A3" w:rsidRDefault="006259FD" w:rsidP="00E003A3">
            <w:pPr>
              <w:spacing w:after="0"/>
              <w:ind w:left="2"/>
              <w:jc w:val="center"/>
              <w:rPr>
                <w:rFonts w:ascii="Times New Roman" w:hAnsi="Times New Roman"/>
                <w:color w:val="000000"/>
                <w:sz w:val="24"/>
                <w:szCs w:val="24"/>
              </w:rPr>
            </w:pPr>
            <w:r w:rsidRPr="00E003A3">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6259FD" w:rsidRPr="00E003A3" w:rsidRDefault="006259FD" w:rsidP="00E003A3">
            <w:pPr>
              <w:spacing w:after="0"/>
              <w:rPr>
                <w:rFonts w:ascii="Times New Roman" w:hAnsi="Times New Roman"/>
                <w:color w:val="000000"/>
                <w:sz w:val="24"/>
                <w:szCs w:val="24"/>
              </w:rPr>
            </w:pPr>
            <w:r w:rsidRPr="00E003A3">
              <w:rPr>
                <w:rFonts w:ascii="Times New Roman" w:hAnsi="Times New Roman"/>
                <w:color w:val="000000"/>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w:t>
            </w:r>
            <w:r w:rsidRPr="00071499">
              <w:t xml:space="preserve">переустройства и (или) перепланировки   </w:t>
            </w:r>
            <w:r w:rsidRPr="00B960C2">
              <w:t>жилого дома</w:t>
            </w:r>
            <w:r>
              <w:t>,</w:t>
            </w:r>
            <w:r w:rsidRPr="00B960C2">
              <w:rPr>
                <w:bCs/>
                <w:color w:val="000000"/>
              </w:rPr>
              <w:t xml:space="preserve"> а так же пристроенных и отдельно стоящих нежилых помещений</w:t>
            </w:r>
            <w:r w:rsidRPr="00071499">
              <w:t xml:space="preserve"> </w:t>
            </w:r>
            <w:r w:rsidRPr="00E003A3">
              <w:rPr>
                <w:rFonts w:ascii="Times New Roman" w:hAnsi="Times New Roman"/>
                <w:color w:val="000000"/>
                <w:sz w:val="24"/>
                <w:szCs w:val="24"/>
              </w:rPr>
              <w:t xml:space="preserve">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6259FD" w:rsidRPr="00E003A3" w:rsidRDefault="006259FD" w:rsidP="00E003A3">
            <w:pPr>
              <w:spacing w:after="0"/>
              <w:ind w:left="2"/>
              <w:rPr>
                <w:rFonts w:ascii="Times New Roman" w:hAnsi="Times New Roman"/>
                <w:color w:val="000000"/>
                <w:sz w:val="24"/>
                <w:szCs w:val="24"/>
              </w:rPr>
            </w:pPr>
            <w:r w:rsidRPr="00E003A3">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6259FD" w:rsidRPr="00E003A3" w:rsidRDefault="006259FD" w:rsidP="00E003A3">
            <w:pPr>
              <w:spacing w:after="0"/>
              <w:ind w:left="2"/>
              <w:rPr>
                <w:rFonts w:ascii="Times New Roman" w:hAnsi="Times New Roman"/>
                <w:color w:val="000000"/>
                <w:sz w:val="24"/>
                <w:szCs w:val="24"/>
              </w:rPr>
            </w:pPr>
            <w:r w:rsidRPr="00E003A3">
              <w:rPr>
                <w:rFonts w:ascii="Times New Roman" w:hAnsi="Times New Roman"/>
                <w:color w:val="000000"/>
                <w:sz w:val="24"/>
                <w:szCs w:val="24"/>
              </w:rPr>
              <w:t xml:space="preserve"> </w:t>
            </w:r>
          </w:p>
        </w:tc>
      </w:tr>
      <w:tr w:rsidR="006259FD" w:rsidRPr="00E57804" w:rsidTr="00E003A3">
        <w:trPr>
          <w:trHeight w:val="902"/>
        </w:trPr>
        <w:tc>
          <w:tcPr>
            <w:tcW w:w="1546" w:type="dxa"/>
            <w:tcBorders>
              <w:top w:val="single" w:sz="4" w:space="0" w:color="000000"/>
              <w:left w:val="single" w:sz="4" w:space="0" w:color="000000"/>
              <w:bottom w:val="single" w:sz="4" w:space="0" w:color="000000"/>
              <w:right w:val="single" w:sz="4" w:space="0" w:color="000000"/>
            </w:tcBorders>
          </w:tcPr>
          <w:p w:rsidR="006259FD" w:rsidRPr="00E003A3" w:rsidRDefault="006259FD" w:rsidP="00E003A3">
            <w:pPr>
              <w:spacing w:after="0"/>
              <w:ind w:left="2"/>
              <w:jc w:val="center"/>
              <w:rPr>
                <w:rFonts w:ascii="Times New Roman" w:hAnsi="Times New Roman"/>
                <w:color w:val="000000"/>
                <w:sz w:val="24"/>
                <w:szCs w:val="24"/>
              </w:rPr>
            </w:pPr>
            <w:r w:rsidRPr="00E003A3">
              <w:rPr>
                <w:rFonts w:ascii="Times New Roman" w:hAnsi="Times New Roman"/>
                <w:color w:val="000000"/>
                <w:sz w:val="24"/>
                <w:szCs w:val="24"/>
              </w:rPr>
              <w:t>подпункт 3</w:t>
            </w:r>
          </w:p>
          <w:p w:rsidR="006259FD" w:rsidRPr="00E003A3" w:rsidRDefault="006259FD" w:rsidP="00E003A3">
            <w:pPr>
              <w:spacing w:after="0"/>
              <w:ind w:left="2"/>
              <w:jc w:val="center"/>
              <w:rPr>
                <w:rFonts w:ascii="Times New Roman" w:hAnsi="Times New Roman"/>
                <w:color w:val="000000"/>
                <w:sz w:val="24"/>
                <w:szCs w:val="24"/>
              </w:rPr>
            </w:pPr>
            <w:r w:rsidRPr="00E003A3">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6259FD" w:rsidRPr="00E003A3" w:rsidRDefault="006259FD" w:rsidP="00E003A3">
            <w:pPr>
              <w:spacing w:after="0"/>
              <w:rPr>
                <w:rFonts w:ascii="Times New Roman" w:hAnsi="Times New Roman"/>
                <w:color w:val="000000"/>
                <w:sz w:val="24"/>
                <w:szCs w:val="24"/>
              </w:rPr>
            </w:pPr>
            <w:r w:rsidRPr="00E003A3">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6259FD" w:rsidRPr="00E003A3" w:rsidRDefault="006259FD" w:rsidP="00E003A3">
            <w:pPr>
              <w:spacing w:after="0" w:line="240" w:lineRule="auto"/>
              <w:ind w:firstLine="25"/>
              <w:rPr>
                <w:rFonts w:ascii="Times New Roman" w:hAnsi="Times New Roman"/>
                <w:sz w:val="24"/>
                <w:szCs w:val="24"/>
              </w:rPr>
            </w:pPr>
            <w:r w:rsidRPr="00E003A3">
              <w:rPr>
                <w:rFonts w:ascii="Times New Roman" w:hAnsi="Times New Roman"/>
                <w:color w:val="000000"/>
                <w:sz w:val="24"/>
                <w:szCs w:val="24"/>
              </w:rPr>
              <w:t xml:space="preserve">Указывается уполномоченный орган, </w:t>
            </w:r>
            <w:r w:rsidRPr="00E003A3">
              <w:rPr>
                <w:rFonts w:ascii="Times New Roman" w:hAnsi="Times New Roman"/>
                <w:sz w:val="24"/>
                <w:szCs w:val="24"/>
              </w:rPr>
              <w:t>осуществляющий согласование, в</w:t>
            </w:r>
          </w:p>
          <w:p w:rsidR="006259FD" w:rsidRPr="00E003A3" w:rsidRDefault="006259FD" w:rsidP="00E003A3">
            <w:pPr>
              <w:spacing w:after="0"/>
              <w:ind w:left="2" w:firstLine="25"/>
              <w:rPr>
                <w:rFonts w:ascii="Times New Roman" w:hAnsi="Times New Roman"/>
                <w:color w:val="000000"/>
                <w:sz w:val="24"/>
                <w:szCs w:val="24"/>
              </w:rPr>
            </w:pPr>
            <w:r w:rsidRPr="00E003A3">
              <w:rPr>
                <w:rFonts w:ascii="Times New Roman" w:hAnsi="Times New Roman"/>
                <w:color w:val="000000"/>
                <w:sz w:val="24"/>
                <w:szCs w:val="24"/>
              </w:rPr>
              <w:t xml:space="preserve"> который предоставляются документы </w:t>
            </w:r>
          </w:p>
        </w:tc>
      </w:tr>
      <w:tr w:rsidR="006259FD" w:rsidRPr="00E57804" w:rsidTr="00E003A3">
        <w:trPr>
          <w:trHeight w:val="905"/>
        </w:trPr>
        <w:tc>
          <w:tcPr>
            <w:tcW w:w="1546" w:type="dxa"/>
            <w:tcBorders>
              <w:top w:val="single" w:sz="4" w:space="0" w:color="000000"/>
              <w:left w:val="single" w:sz="4" w:space="0" w:color="000000"/>
              <w:bottom w:val="single" w:sz="4" w:space="0" w:color="000000"/>
              <w:right w:val="single" w:sz="4" w:space="0" w:color="000000"/>
            </w:tcBorders>
          </w:tcPr>
          <w:p w:rsidR="006259FD" w:rsidRPr="00E003A3" w:rsidRDefault="006259FD" w:rsidP="00E003A3">
            <w:pPr>
              <w:spacing w:after="0"/>
              <w:ind w:left="2"/>
              <w:jc w:val="center"/>
              <w:rPr>
                <w:rFonts w:ascii="Times New Roman" w:hAnsi="Times New Roman"/>
                <w:color w:val="000000"/>
                <w:sz w:val="24"/>
                <w:szCs w:val="24"/>
              </w:rPr>
            </w:pPr>
            <w:r w:rsidRPr="00E003A3">
              <w:rPr>
                <w:rFonts w:ascii="Times New Roman" w:hAnsi="Times New Roman"/>
                <w:color w:val="000000"/>
                <w:sz w:val="24"/>
                <w:szCs w:val="24"/>
              </w:rPr>
              <w:t>подпункт 4</w:t>
            </w:r>
          </w:p>
          <w:p w:rsidR="006259FD" w:rsidRPr="00E003A3" w:rsidRDefault="006259FD" w:rsidP="00E003A3">
            <w:pPr>
              <w:spacing w:after="0"/>
              <w:ind w:left="2"/>
              <w:jc w:val="center"/>
              <w:rPr>
                <w:rFonts w:ascii="Times New Roman" w:hAnsi="Times New Roman"/>
                <w:color w:val="000000"/>
                <w:sz w:val="24"/>
                <w:szCs w:val="24"/>
              </w:rPr>
            </w:pPr>
            <w:r w:rsidRPr="00E003A3">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6259FD" w:rsidRPr="00E003A3" w:rsidRDefault="006259FD" w:rsidP="00E003A3">
            <w:pPr>
              <w:spacing w:after="0"/>
              <w:rPr>
                <w:rFonts w:ascii="Times New Roman" w:hAnsi="Times New Roman"/>
                <w:color w:val="000000"/>
                <w:sz w:val="24"/>
                <w:szCs w:val="24"/>
              </w:rPr>
            </w:pPr>
            <w:r w:rsidRPr="00E003A3">
              <w:rPr>
                <w:rFonts w:ascii="Times New Roman" w:hAnsi="Times New Roman"/>
                <w:color w:val="000000"/>
                <w:sz w:val="24"/>
                <w:szCs w:val="24"/>
              </w:rPr>
              <w:t xml:space="preserve">Несоответствия проекта переустройства и (или) </w:t>
            </w:r>
            <w:r w:rsidRPr="00E613D8">
              <w:rPr>
                <w:rFonts w:ascii="Times New Roman" w:hAnsi="Times New Roman"/>
                <w:sz w:val="24"/>
                <w:szCs w:val="24"/>
              </w:rPr>
              <w:t>переустройства и (или) перепланировки   жилого дома,</w:t>
            </w:r>
            <w:r w:rsidRPr="00E613D8">
              <w:rPr>
                <w:rFonts w:ascii="Times New Roman" w:hAnsi="Times New Roman"/>
                <w:bCs/>
                <w:color w:val="000000"/>
                <w:sz w:val="24"/>
                <w:szCs w:val="24"/>
              </w:rPr>
              <w:t xml:space="preserve"> а так же пристроенных и отдельно стоящих нежилых помещений</w:t>
            </w:r>
            <w:r w:rsidRPr="00071499">
              <w:t xml:space="preserve"> </w:t>
            </w:r>
            <w:r w:rsidRPr="00E003A3">
              <w:rPr>
                <w:rFonts w:ascii="Times New Roman" w:hAnsi="Times New Roman"/>
                <w:color w:val="000000"/>
                <w:sz w:val="24"/>
                <w:szCs w:val="24"/>
              </w:rPr>
              <w:t>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6259FD" w:rsidRPr="00E003A3" w:rsidRDefault="006259FD" w:rsidP="00E003A3">
            <w:pPr>
              <w:spacing w:after="0"/>
              <w:ind w:left="2" w:firstLine="25"/>
              <w:rPr>
                <w:rFonts w:ascii="Times New Roman" w:hAnsi="Times New Roman"/>
                <w:color w:val="000000"/>
                <w:sz w:val="24"/>
                <w:szCs w:val="24"/>
              </w:rPr>
            </w:pPr>
            <w:r w:rsidRPr="00E003A3">
              <w:rPr>
                <w:rFonts w:ascii="Times New Roman" w:hAnsi="Times New Roman"/>
                <w:color w:val="000000"/>
                <w:sz w:val="24"/>
                <w:szCs w:val="24"/>
              </w:rPr>
              <w:t xml:space="preserve">Указывается исчерпывающий перечень оснований несоответствия проекта </w:t>
            </w:r>
            <w:r w:rsidRPr="00E613D8">
              <w:rPr>
                <w:rFonts w:ascii="Times New Roman" w:hAnsi="Times New Roman"/>
              </w:rPr>
              <w:t>переустройства и (или) перепланировки   жилого дома,</w:t>
            </w:r>
            <w:r w:rsidRPr="00E613D8">
              <w:rPr>
                <w:rFonts w:ascii="Times New Roman" w:hAnsi="Times New Roman"/>
                <w:bCs/>
                <w:color w:val="000000"/>
              </w:rPr>
              <w:t xml:space="preserve"> а так же пристроенных и отдельно стоящих нежилых помещений</w:t>
            </w:r>
            <w:r w:rsidRPr="00071499">
              <w:t xml:space="preserve"> </w:t>
            </w:r>
            <w:r w:rsidRPr="00E003A3">
              <w:rPr>
                <w:rFonts w:ascii="Times New Roman" w:hAnsi="Times New Roman"/>
                <w:color w:val="000000"/>
                <w:sz w:val="24"/>
                <w:szCs w:val="24"/>
              </w:rPr>
              <w:t>требованиям законодательства.</w:t>
            </w:r>
          </w:p>
        </w:tc>
      </w:tr>
    </w:tbl>
    <w:p w:rsidR="006259FD" w:rsidRPr="007A4F03" w:rsidRDefault="006259FD" w:rsidP="007A4F03">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rsidR="006259FD" w:rsidRDefault="006259FD" w:rsidP="007A4F03">
      <w:pPr>
        <w:spacing w:after="5" w:line="248" w:lineRule="auto"/>
        <w:ind w:left="-5" w:right="66" w:hanging="10"/>
        <w:jc w:val="both"/>
        <w:rPr>
          <w:rFonts w:ascii="Times New Roman" w:hAnsi="Times New Roman"/>
          <w:color w:val="000000"/>
          <w:sz w:val="20"/>
        </w:rPr>
      </w:pPr>
    </w:p>
    <w:p w:rsidR="006259FD" w:rsidRDefault="006259FD" w:rsidP="007A4F03">
      <w:pPr>
        <w:spacing w:after="5" w:line="248" w:lineRule="auto"/>
        <w:ind w:left="-5" w:right="66" w:hanging="10"/>
        <w:jc w:val="both"/>
        <w:rPr>
          <w:rFonts w:ascii="Times New Roman" w:hAnsi="Times New Roman"/>
          <w:color w:val="000000"/>
          <w:sz w:val="20"/>
        </w:rPr>
      </w:pPr>
    </w:p>
    <w:p w:rsidR="006259FD" w:rsidRPr="007A4F03" w:rsidRDefault="006259FD"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6259FD" w:rsidRPr="007A4F03" w:rsidRDefault="006259FD"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6259FD" w:rsidRPr="007A4F03" w:rsidRDefault="006259FD"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6259FD" w:rsidRPr="007A4F03" w:rsidRDefault="006259FD"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259FD" w:rsidRPr="007A4F03" w:rsidRDefault="006259FD" w:rsidP="007A4F03">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pPr w:vertAnchor="text" w:tblpX="5051" w:tblpY="-49"/>
        <w:tblOverlap w:val="never"/>
        <w:tblW w:w="4301" w:type="dxa"/>
        <w:tblCellMar>
          <w:top w:w="49" w:type="dxa"/>
          <w:left w:w="115" w:type="dxa"/>
          <w:right w:w="115" w:type="dxa"/>
        </w:tblCellMar>
        <w:tblLook w:val="00A0"/>
      </w:tblPr>
      <w:tblGrid>
        <w:gridCol w:w="4301"/>
      </w:tblGrid>
      <w:tr w:rsidR="006259FD" w:rsidRPr="007A4F03" w:rsidTr="00E003A3">
        <w:trPr>
          <w:trHeight w:val="470"/>
        </w:trPr>
        <w:tc>
          <w:tcPr>
            <w:tcW w:w="4301" w:type="dxa"/>
            <w:tcBorders>
              <w:top w:val="single" w:sz="4" w:space="0" w:color="000000"/>
              <w:left w:val="single" w:sz="4" w:space="0" w:color="000000"/>
              <w:bottom w:val="single" w:sz="4" w:space="0" w:color="000000"/>
              <w:right w:val="single" w:sz="4" w:space="0" w:color="000000"/>
            </w:tcBorders>
          </w:tcPr>
          <w:p w:rsidR="006259FD" w:rsidRPr="00E003A3" w:rsidRDefault="006259FD" w:rsidP="00E003A3">
            <w:pPr>
              <w:spacing w:after="0"/>
              <w:ind w:left="964" w:right="914"/>
              <w:jc w:val="center"/>
              <w:rPr>
                <w:color w:val="000000"/>
                <w:sz w:val="28"/>
              </w:rPr>
            </w:pPr>
            <w:r w:rsidRPr="00E003A3">
              <w:rPr>
                <w:color w:val="000000"/>
                <w:sz w:val="20"/>
              </w:rPr>
              <w:t xml:space="preserve">Сведения об электронной подписи </w:t>
            </w:r>
          </w:p>
        </w:tc>
      </w:tr>
    </w:tbl>
    <w:p w:rsidR="006259FD" w:rsidRPr="005740D7" w:rsidRDefault="006259FD" w:rsidP="005740D7">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sectPr w:rsidR="006259FD" w:rsidRPr="005740D7" w:rsidSect="00D97ACA">
      <w:headerReference w:type="default" r:id="rId9"/>
      <w:footerReference w:type="default" r:id="rId10"/>
      <w:pgSz w:w="11906" w:h="16838"/>
      <w:pgMar w:top="851" w:right="567" w:bottom="873" w:left="1134" w:header="0" w:footer="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9FD" w:rsidRDefault="006259FD">
      <w:pPr>
        <w:spacing w:after="0" w:line="240" w:lineRule="auto"/>
      </w:pPr>
      <w:r>
        <w:separator/>
      </w:r>
    </w:p>
  </w:endnote>
  <w:endnote w:type="continuationSeparator" w:id="0">
    <w:p w:rsidR="006259FD" w:rsidRDefault="00625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FD" w:rsidRDefault="006259FD">
    <w:pPr>
      <w:pStyle w:val="ConsPlusNormal"/>
      <w:pBdr>
        <w:bottom w:val="single" w:sz="12" w:space="0" w:color="auto"/>
      </w:pBdr>
      <w:jc w:val="center"/>
      <w:rPr>
        <w:sz w:val="2"/>
        <w:szCs w:val="2"/>
      </w:rPr>
    </w:pPr>
  </w:p>
  <w:p w:rsidR="006259FD" w:rsidRDefault="006259F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9FD" w:rsidRDefault="006259FD">
      <w:pPr>
        <w:spacing w:after="0" w:line="240" w:lineRule="auto"/>
      </w:pPr>
      <w:r>
        <w:separator/>
      </w:r>
    </w:p>
  </w:footnote>
  <w:footnote w:type="continuationSeparator" w:id="0">
    <w:p w:rsidR="006259FD" w:rsidRDefault="006259FD">
      <w:pPr>
        <w:spacing w:after="0" w:line="240" w:lineRule="auto"/>
      </w:pPr>
      <w:r>
        <w:continuationSeparator/>
      </w:r>
    </w:p>
  </w:footnote>
  <w:footnote w:id="1">
    <w:p w:rsidR="006259FD" w:rsidRDefault="006259FD" w:rsidP="00193563">
      <w:pPr>
        <w:pStyle w:val="1"/>
        <w:ind w:firstLine="567"/>
        <w:jc w:val="both"/>
      </w:pPr>
      <w:r>
        <w:rPr>
          <w:rStyle w:val="FootnoteReferenc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FD" w:rsidRDefault="006259FD">
    <w:pPr>
      <w:pStyle w:val="Header"/>
      <w:jc w:val="center"/>
    </w:pPr>
  </w:p>
  <w:p w:rsidR="006259FD" w:rsidRDefault="006259FD">
    <w:pPr>
      <w:pStyle w:val="Header"/>
      <w:jc w:val="center"/>
    </w:pPr>
  </w:p>
  <w:p w:rsidR="006259FD" w:rsidRDefault="006259FD">
    <w:pPr>
      <w:pStyle w:val="Header"/>
      <w:jc w:val="center"/>
    </w:pPr>
    <w:fldSimple w:instr="PAGE   \* MERGEFORMAT">
      <w:r>
        <w:rPr>
          <w:noProof/>
        </w:rPr>
        <w:t>1</w:t>
      </w:r>
    </w:fldSimple>
  </w:p>
  <w:p w:rsidR="006259FD" w:rsidRDefault="006259FD">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249A"/>
    <w:rsid w:val="00006040"/>
    <w:rsid w:val="000466E3"/>
    <w:rsid w:val="00062675"/>
    <w:rsid w:val="00071499"/>
    <w:rsid w:val="0008006D"/>
    <w:rsid w:val="00093E55"/>
    <w:rsid w:val="00096F02"/>
    <w:rsid w:val="00097B47"/>
    <w:rsid w:val="000A1707"/>
    <w:rsid w:val="000A2830"/>
    <w:rsid w:val="000D1356"/>
    <w:rsid w:val="000D5F8E"/>
    <w:rsid w:val="000F25BE"/>
    <w:rsid w:val="0011562D"/>
    <w:rsid w:val="00122497"/>
    <w:rsid w:val="00125CF7"/>
    <w:rsid w:val="0014527B"/>
    <w:rsid w:val="00150FFA"/>
    <w:rsid w:val="00162C01"/>
    <w:rsid w:val="0016578F"/>
    <w:rsid w:val="001758C3"/>
    <w:rsid w:val="00193563"/>
    <w:rsid w:val="001967EE"/>
    <w:rsid w:val="001A0275"/>
    <w:rsid w:val="001A3AE2"/>
    <w:rsid w:val="001A5244"/>
    <w:rsid w:val="001B0870"/>
    <w:rsid w:val="001B3B6C"/>
    <w:rsid w:val="001C57E3"/>
    <w:rsid w:val="001D2DC0"/>
    <w:rsid w:val="001D44D7"/>
    <w:rsid w:val="001E5AFD"/>
    <w:rsid w:val="001E694D"/>
    <w:rsid w:val="00215F02"/>
    <w:rsid w:val="002277C5"/>
    <w:rsid w:val="00254F7E"/>
    <w:rsid w:val="002611EC"/>
    <w:rsid w:val="00273A8E"/>
    <w:rsid w:val="002B6E4A"/>
    <w:rsid w:val="002C4533"/>
    <w:rsid w:val="002D7498"/>
    <w:rsid w:val="00306333"/>
    <w:rsid w:val="00306652"/>
    <w:rsid w:val="00307BE6"/>
    <w:rsid w:val="00346F98"/>
    <w:rsid w:val="0036010F"/>
    <w:rsid w:val="00372823"/>
    <w:rsid w:val="0037662C"/>
    <w:rsid w:val="00394258"/>
    <w:rsid w:val="003A64A5"/>
    <w:rsid w:val="003B1E51"/>
    <w:rsid w:val="003B3014"/>
    <w:rsid w:val="003B4B5D"/>
    <w:rsid w:val="003C343E"/>
    <w:rsid w:val="00411E28"/>
    <w:rsid w:val="00420312"/>
    <w:rsid w:val="0042095B"/>
    <w:rsid w:val="004212D5"/>
    <w:rsid w:val="004218FC"/>
    <w:rsid w:val="004235BA"/>
    <w:rsid w:val="004356B6"/>
    <w:rsid w:val="00455E93"/>
    <w:rsid w:val="00461206"/>
    <w:rsid w:val="00464DF0"/>
    <w:rsid w:val="004749F3"/>
    <w:rsid w:val="00483680"/>
    <w:rsid w:val="00496D6C"/>
    <w:rsid w:val="004E1A77"/>
    <w:rsid w:val="00502155"/>
    <w:rsid w:val="00502D4C"/>
    <w:rsid w:val="0051734E"/>
    <w:rsid w:val="00540352"/>
    <w:rsid w:val="0054190F"/>
    <w:rsid w:val="005554E8"/>
    <w:rsid w:val="00557641"/>
    <w:rsid w:val="00564308"/>
    <w:rsid w:val="005700A9"/>
    <w:rsid w:val="0057083B"/>
    <w:rsid w:val="005740D7"/>
    <w:rsid w:val="005863C4"/>
    <w:rsid w:val="00586CF9"/>
    <w:rsid w:val="005B0F4A"/>
    <w:rsid w:val="005B0F61"/>
    <w:rsid w:val="005C118C"/>
    <w:rsid w:val="005F5EBE"/>
    <w:rsid w:val="006259FC"/>
    <w:rsid w:val="006259FD"/>
    <w:rsid w:val="00631180"/>
    <w:rsid w:val="0068567A"/>
    <w:rsid w:val="00691B8E"/>
    <w:rsid w:val="006B27D8"/>
    <w:rsid w:val="006B6DD1"/>
    <w:rsid w:val="006C309E"/>
    <w:rsid w:val="006D046E"/>
    <w:rsid w:val="006D1B73"/>
    <w:rsid w:val="006D35AD"/>
    <w:rsid w:val="006D5824"/>
    <w:rsid w:val="006E1B12"/>
    <w:rsid w:val="006E37FE"/>
    <w:rsid w:val="006F2D1E"/>
    <w:rsid w:val="00701EBF"/>
    <w:rsid w:val="007056DC"/>
    <w:rsid w:val="00727AC5"/>
    <w:rsid w:val="00743299"/>
    <w:rsid w:val="0078642C"/>
    <w:rsid w:val="00795ABF"/>
    <w:rsid w:val="007A4BF2"/>
    <w:rsid w:val="007A4F03"/>
    <w:rsid w:val="007E006D"/>
    <w:rsid w:val="007E416E"/>
    <w:rsid w:val="007E59C5"/>
    <w:rsid w:val="008142C4"/>
    <w:rsid w:val="008329DF"/>
    <w:rsid w:val="00846CB8"/>
    <w:rsid w:val="00851D78"/>
    <w:rsid w:val="0085752A"/>
    <w:rsid w:val="00862E08"/>
    <w:rsid w:val="00863D4D"/>
    <w:rsid w:val="0087792E"/>
    <w:rsid w:val="00883229"/>
    <w:rsid w:val="008865B3"/>
    <w:rsid w:val="008B79CF"/>
    <w:rsid w:val="008C0E33"/>
    <w:rsid w:val="008C249A"/>
    <w:rsid w:val="008D39AB"/>
    <w:rsid w:val="008D6E62"/>
    <w:rsid w:val="008E4AC1"/>
    <w:rsid w:val="008F3C64"/>
    <w:rsid w:val="00905517"/>
    <w:rsid w:val="009121A2"/>
    <w:rsid w:val="009141F7"/>
    <w:rsid w:val="0091646A"/>
    <w:rsid w:val="00916487"/>
    <w:rsid w:val="00920913"/>
    <w:rsid w:val="009341C7"/>
    <w:rsid w:val="00944916"/>
    <w:rsid w:val="0095213F"/>
    <w:rsid w:val="00953429"/>
    <w:rsid w:val="00972619"/>
    <w:rsid w:val="00994999"/>
    <w:rsid w:val="009A7503"/>
    <w:rsid w:val="009A7DDE"/>
    <w:rsid w:val="009B2E31"/>
    <w:rsid w:val="009B4143"/>
    <w:rsid w:val="009B5275"/>
    <w:rsid w:val="009C79C9"/>
    <w:rsid w:val="009D433E"/>
    <w:rsid w:val="009E5ADB"/>
    <w:rsid w:val="009F5FC8"/>
    <w:rsid w:val="009F6F6B"/>
    <w:rsid w:val="00A045B1"/>
    <w:rsid w:val="00A11823"/>
    <w:rsid w:val="00A317E0"/>
    <w:rsid w:val="00A432A5"/>
    <w:rsid w:val="00A46539"/>
    <w:rsid w:val="00A56A37"/>
    <w:rsid w:val="00A65CBE"/>
    <w:rsid w:val="00A83D21"/>
    <w:rsid w:val="00A84EE8"/>
    <w:rsid w:val="00A927E3"/>
    <w:rsid w:val="00A936C2"/>
    <w:rsid w:val="00AA0982"/>
    <w:rsid w:val="00B0791B"/>
    <w:rsid w:val="00B13D4E"/>
    <w:rsid w:val="00B13DF9"/>
    <w:rsid w:val="00B166D8"/>
    <w:rsid w:val="00B3538D"/>
    <w:rsid w:val="00B359D4"/>
    <w:rsid w:val="00B42A20"/>
    <w:rsid w:val="00B6143A"/>
    <w:rsid w:val="00B65EE5"/>
    <w:rsid w:val="00B906B0"/>
    <w:rsid w:val="00B960C2"/>
    <w:rsid w:val="00BB38FC"/>
    <w:rsid w:val="00BC5D13"/>
    <w:rsid w:val="00BE1C92"/>
    <w:rsid w:val="00C17F6B"/>
    <w:rsid w:val="00C20D69"/>
    <w:rsid w:val="00C27A7C"/>
    <w:rsid w:val="00C36251"/>
    <w:rsid w:val="00C51BBD"/>
    <w:rsid w:val="00C603F3"/>
    <w:rsid w:val="00C82C96"/>
    <w:rsid w:val="00C86ABD"/>
    <w:rsid w:val="00C94414"/>
    <w:rsid w:val="00C96C1F"/>
    <w:rsid w:val="00CC0F75"/>
    <w:rsid w:val="00CD0FAC"/>
    <w:rsid w:val="00CE79A8"/>
    <w:rsid w:val="00CF366C"/>
    <w:rsid w:val="00CF78D9"/>
    <w:rsid w:val="00D308EB"/>
    <w:rsid w:val="00D5073F"/>
    <w:rsid w:val="00D57E22"/>
    <w:rsid w:val="00D63C84"/>
    <w:rsid w:val="00D65B56"/>
    <w:rsid w:val="00D85449"/>
    <w:rsid w:val="00D94465"/>
    <w:rsid w:val="00D97ACA"/>
    <w:rsid w:val="00DA0A3B"/>
    <w:rsid w:val="00DB7611"/>
    <w:rsid w:val="00DD1698"/>
    <w:rsid w:val="00DD5C4E"/>
    <w:rsid w:val="00DE0931"/>
    <w:rsid w:val="00DF682D"/>
    <w:rsid w:val="00E003A3"/>
    <w:rsid w:val="00E13833"/>
    <w:rsid w:val="00E13A60"/>
    <w:rsid w:val="00E3091D"/>
    <w:rsid w:val="00E31464"/>
    <w:rsid w:val="00E365BA"/>
    <w:rsid w:val="00E43EB0"/>
    <w:rsid w:val="00E44EED"/>
    <w:rsid w:val="00E57804"/>
    <w:rsid w:val="00E601EC"/>
    <w:rsid w:val="00E613D8"/>
    <w:rsid w:val="00E771D9"/>
    <w:rsid w:val="00E8046C"/>
    <w:rsid w:val="00E8338D"/>
    <w:rsid w:val="00E91F41"/>
    <w:rsid w:val="00EB0E59"/>
    <w:rsid w:val="00EB19A0"/>
    <w:rsid w:val="00EB6322"/>
    <w:rsid w:val="00ED6BDE"/>
    <w:rsid w:val="00EE147F"/>
    <w:rsid w:val="00F011ED"/>
    <w:rsid w:val="00F231B7"/>
    <w:rsid w:val="00F30A6A"/>
    <w:rsid w:val="00F35E31"/>
    <w:rsid w:val="00F67E74"/>
    <w:rsid w:val="00F71DAA"/>
    <w:rsid w:val="00F84562"/>
    <w:rsid w:val="00FA4645"/>
    <w:rsid w:val="00FA6A1F"/>
    <w:rsid w:val="00FA6B72"/>
    <w:rsid w:val="00FB710C"/>
    <w:rsid w:val="00FB7CB0"/>
    <w:rsid w:val="00FC2906"/>
    <w:rsid w:val="00FC4D17"/>
    <w:rsid w:val="00FD2E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D8"/>
    <w:pPr>
      <w:spacing w:after="160" w:line="259" w:lineRule="auto"/>
    </w:pPr>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B27D8"/>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6B27D8"/>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6B27D8"/>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6B27D8"/>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6B27D8"/>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6B27D8"/>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B27D8"/>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6B27D8"/>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6B27D8"/>
    <w:pPr>
      <w:widowControl w:val="0"/>
      <w:autoSpaceDE w:val="0"/>
      <w:autoSpaceDN w:val="0"/>
      <w:adjustRightInd w:val="0"/>
    </w:pPr>
    <w:rPr>
      <w:rFonts w:ascii="Times New Roman" w:hAnsi="Times New Roman" w:cs="Times New Roman"/>
      <w:sz w:val="24"/>
      <w:szCs w:val="24"/>
    </w:rPr>
  </w:style>
  <w:style w:type="paragraph" w:styleId="Header">
    <w:name w:val="header"/>
    <w:basedOn w:val="Normal"/>
    <w:link w:val="HeaderChar"/>
    <w:uiPriority w:val="99"/>
    <w:rsid w:val="009E5ADB"/>
    <w:pPr>
      <w:tabs>
        <w:tab w:val="center" w:pos="4677"/>
        <w:tab w:val="right" w:pos="9355"/>
      </w:tabs>
    </w:pPr>
  </w:style>
  <w:style w:type="character" w:customStyle="1" w:styleId="HeaderChar">
    <w:name w:val="Header Char"/>
    <w:basedOn w:val="DefaultParagraphFont"/>
    <w:link w:val="Header"/>
    <w:uiPriority w:val="99"/>
    <w:locked/>
    <w:rsid w:val="009E5ADB"/>
    <w:rPr>
      <w:rFonts w:cs="Times New Roman"/>
    </w:rPr>
  </w:style>
  <w:style w:type="paragraph" w:styleId="Footer">
    <w:name w:val="footer"/>
    <w:basedOn w:val="Normal"/>
    <w:link w:val="FooterChar"/>
    <w:uiPriority w:val="99"/>
    <w:rsid w:val="009E5ADB"/>
    <w:pPr>
      <w:tabs>
        <w:tab w:val="center" w:pos="4677"/>
        <w:tab w:val="right" w:pos="9355"/>
      </w:tabs>
    </w:pPr>
  </w:style>
  <w:style w:type="character" w:customStyle="1" w:styleId="FooterChar">
    <w:name w:val="Footer Char"/>
    <w:basedOn w:val="DefaultParagraphFont"/>
    <w:link w:val="Footer"/>
    <w:uiPriority w:val="99"/>
    <w:locked/>
    <w:rsid w:val="009E5ADB"/>
    <w:rPr>
      <w:rFonts w:cs="Times New Roman"/>
    </w:rPr>
  </w:style>
  <w:style w:type="character" w:styleId="Hyperlink">
    <w:name w:val="Hyperlink"/>
    <w:basedOn w:val="DefaultParagraphFont"/>
    <w:uiPriority w:val="99"/>
    <w:rsid w:val="000A2830"/>
    <w:rPr>
      <w:rFonts w:cs="Times New Roman"/>
      <w:color w:val="0563C1"/>
      <w:u w:val="single"/>
    </w:rPr>
  </w:style>
  <w:style w:type="paragraph" w:styleId="BalloonText">
    <w:name w:val="Balloon Text"/>
    <w:basedOn w:val="Normal"/>
    <w:link w:val="BalloonTextChar"/>
    <w:uiPriority w:val="99"/>
    <w:semiHidden/>
    <w:rsid w:val="00DA0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A0A3B"/>
    <w:rPr>
      <w:rFonts w:ascii="Segoe UI" w:hAnsi="Segoe UI" w:cs="Segoe UI"/>
      <w:sz w:val="18"/>
      <w:szCs w:val="18"/>
    </w:rPr>
  </w:style>
  <w:style w:type="paragraph" w:customStyle="1" w:styleId="1">
    <w:name w:val="Текст сноски1"/>
    <w:basedOn w:val="Normal"/>
    <w:next w:val="FootnoteText"/>
    <w:link w:val="a"/>
    <w:uiPriority w:val="99"/>
    <w:rsid w:val="00193563"/>
    <w:pPr>
      <w:autoSpaceDE w:val="0"/>
      <w:autoSpaceDN w:val="0"/>
      <w:spacing w:after="0" w:line="240" w:lineRule="auto"/>
    </w:pPr>
    <w:rPr>
      <w:rFonts w:ascii="Times New Roman" w:hAnsi="Times New Roman"/>
      <w:sz w:val="20"/>
      <w:szCs w:val="20"/>
    </w:rPr>
  </w:style>
  <w:style w:type="character" w:customStyle="1" w:styleId="a">
    <w:name w:val="Текст сноски Знак"/>
    <w:basedOn w:val="DefaultParagraphFont"/>
    <w:link w:val="1"/>
    <w:uiPriority w:val="99"/>
    <w:semiHidden/>
    <w:locked/>
    <w:rsid w:val="00193563"/>
    <w:rPr>
      <w:rFonts w:ascii="Times New Roman" w:hAnsi="Times New Roman" w:cs="Times New Roman"/>
      <w:sz w:val="20"/>
      <w:szCs w:val="20"/>
    </w:rPr>
  </w:style>
  <w:style w:type="character" w:styleId="FootnoteReference">
    <w:name w:val="footnote reference"/>
    <w:basedOn w:val="DefaultParagraphFont"/>
    <w:uiPriority w:val="99"/>
    <w:rsid w:val="00193563"/>
    <w:rPr>
      <w:rFonts w:cs="Times New Roman"/>
      <w:vertAlign w:val="superscript"/>
    </w:rPr>
  </w:style>
  <w:style w:type="paragraph" w:styleId="FootnoteText">
    <w:name w:val="footnote text"/>
    <w:basedOn w:val="Normal"/>
    <w:link w:val="FootnoteTextChar"/>
    <w:uiPriority w:val="99"/>
    <w:semiHidden/>
    <w:rsid w:val="0019356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93563"/>
    <w:rPr>
      <w:rFonts w:cs="Times New Roman"/>
    </w:rPr>
  </w:style>
  <w:style w:type="table" w:customStyle="1" w:styleId="TableGrid">
    <w:name w:val="TableGrid"/>
    <w:uiPriority w:val="99"/>
    <w:rsid w:val="007A4F03"/>
    <w:rPr>
      <w:rFonts w:cs="Times New Roman"/>
    </w:rPr>
    <w:tblPr>
      <w:tblCellMar>
        <w:top w:w="0" w:type="dxa"/>
        <w:left w:w="0" w:type="dxa"/>
        <w:bottom w:w="0" w:type="dxa"/>
        <w:right w:w="0" w:type="dxa"/>
      </w:tblCellMar>
    </w:tblPr>
  </w:style>
  <w:style w:type="character" w:customStyle="1" w:styleId="2">
    <w:name w:val="Заголовок №2_"/>
    <w:basedOn w:val="DefaultParagraphFont"/>
    <w:link w:val="20"/>
    <w:uiPriority w:val="99"/>
    <w:locked/>
    <w:rsid w:val="0091646A"/>
    <w:rPr>
      <w:rFonts w:cs="Times New Roman"/>
      <w:b/>
      <w:bCs/>
      <w:sz w:val="28"/>
      <w:szCs w:val="28"/>
      <w:shd w:val="clear" w:color="auto" w:fill="FFFFFF"/>
      <w:lang w:bidi="ar-SA"/>
    </w:rPr>
  </w:style>
  <w:style w:type="paragraph" w:customStyle="1" w:styleId="20">
    <w:name w:val="Заголовок №2"/>
    <w:basedOn w:val="Normal"/>
    <w:link w:val="2"/>
    <w:uiPriority w:val="99"/>
    <w:rsid w:val="0091646A"/>
    <w:pPr>
      <w:widowControl w:val="0"/>
      <w:shd w:val="clear" w:color="auto" w:fill="FFFFFF"/>
      <w:spacing w:before="180" w:after="180" w:line="325" w:lineRule="exact"/>
      <w:ind w:hanging="400"/>
      <w:jc w:val="center"/>
      <w:outlineLvl w:val="1"/>
    </w:pPr>
    <w:rPr>
      <w:rFonts w:ascii="Times New Roman" w:hAnsi="Times New Roman"/>
      <w:b/>
      <w:bCs/>
      <w:noProof/>
      <w:sz w:val="28"/>
      <w:szCs w:val="28"/>
      <w:shd w:val="clear" w:color="auto" w:fill="FFFFFF"/>
    </w:rPr>
  </w:style>
  <w:style w:type="paragraph" w:customStyle="1" w:styleId="paragraph">
    <w:name w:val="paragraph"/>
    <w:basedOn w:val="Normal"/>
    <w:uiPriority w:val="99"/>
    <w:rsid w:val="0078642C"/>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uiPriority w:val="99"/>
    <w:rsid w:val="0078642C"/>
    <w:rPr>
      <w:rFonts w:cs="Times New Roman"/>
    </w:rPr>
  </w:style>
  <w:style w:type="character" w:customStyle="1" w:styleId="normaltextrun">
    <w:name w:val="normaltextrun"/>
    <w:basedOn w:val="DefaultParagraphFont"/>
    <w:uiPriority w:val="99"/>
    <w:rsid w:val="0078642C"/>
    <w:rPr>
      <w:rFonts w:cs="Times New Roman"/>
    </w:rPr>
  </w:style>
  <w:style w:type="character" w:customStyle="1" w:styleId="spellingerror">
    <w:name w:val="spellingerror"/>
    <w:basedOn w:val="DefaultParagraphFont"/>
    <w:uiPriority w:val="99"/>
    <w:rsid w:val="0078642C"/>
    <w:rPr>
      <w:rFonts w:cs="Times New Roman"/>
    </w:rPr>
  </w:style>
</w:styles>
</file>

<file path=word/webSettings.xml><?xml version="1.0" encoding="utf-8"?>
<w:webSettings xmlns:r="http://schemas.openxmlformats.org/officeDocument/2006/relationships" xmlns:w="http://schemas.openxmlformats.org/wordprocessingml/2006/main">
  <w:divs>
    <w:div w:id="1752314307">
      <w:marLeft w:val="0"/>
      <w:marRight w:val="0"/>
      <w:marTop w:val="0"/>
      <w:marBottom w:val="0"/>
      <w:divBdr>
        <w:top w:val="none" w:sz="0" w:space="0" w:color="auto"/>
        <w:left w:val="none" w:sz="0" w:space="0" w:color="auto"/>
        <w:bottom w:val="none" w:sz="0" w:space="0" w:color="auto"/>
        <w:right w:val="none" w:sz="0" w:space="0" w:color="auto"/>
      </w:divBdr>
    </w:div>
    <w:div w:id="1752314308">
      <w:marLeft w:val="0"/>
      <w:marRight w:val="0"/>
      <w:marTop w:val="0"/>
      <w:marBottom w:val="0"/>
      <w:divBdr>
        <w:top w:val="none" w:sz="0" w:space="0" w:color="auto"/>
        <w:left w:val="none" w:sz="0" w:space="0" w:color="auto"/>
        <w:bottom w:val="none" w:sz="0" w:space="0" w:color="auto"/>
        <w:right w:val="none" w:sz="0" w:space="0" w:color="auto"/>
      </w:divBdr>
    </w:div>
    <w:div w:id="1752314309">
      <w:marLeft w:val="0"/>
      <w:marRight w:val="0"/>
      <w:marTop w:val="0"/>
      <w:marBottom w:val="0"/>
      <w:divBdr>
        <w:top w:val="none" w:sz="0" w:space="0" w:color="auto"/>
        <w:left w:val="none" w:sz="0" w:space="0" w:color="auto"/>
        <w:bottom w:val="none" w:sz="0" w:space="0" w:color="auto"/>
        <w:right w:val="none" w:sz="0" w:space="0" w:color="auto"/>
      </w:divBdr>
    </w:div>
    <w:div w:id="1752314310">
      <w:marLeft w:val="0"/>
      <w:marRight w:val="0"/>
      <w:marTop w:val="0"/>
      <w:marBottom w:val="0"/>
      <w:divBdr>
        <w:top w:val="none" w:sz="0" w:space="0" w:color="auto"/>
        <w:left w:val="none" w:sz="0" w:space="0" w:color="auto"/>
        <w:bottom w:val="none" w:sz="0" w:space="0" w:color="auto"/>
        <w:right w:val="none" w:sz="0" w:space="0" w:color="auto"/>
      </w:divBdr>
    </w:div>
    <w:div w:id="1752314311">
      <w:marLeft w:val="0"/>
      <w:marRight w:val="0"/>
      <w:marTop w:val="0"/>
      <w:marBottom w:val="0"/>
      <w:divBdr>
        <w:top w:val="none" w:sz="0" w:space="0" w:color="auto"/>
        <w:left w:val="none" w:sz="0" w:space="0" w:color="auto"/>
        <w:bottom w:val="none" w:sz="0" w:space="0" w:color="auto"/>
        <w:right w:val="none" w:sz="0" w:space="0" w:color="auto"/>
      </w:divBdr>
    </w:div>
    <w:div w:id="1752314312">
      <w:marLeft w:val="0"/>
      <w:marRight w:val="0"/>
      <w:marTop w:val="0"/>
      <w:marBottom w:val="0"/>
      <w:divBdr>
        <w:top w:val="none" w:sz="0" w:space="0" w:color="auto"/>
        <w:left w:val="none" w:sz="0" w:space="0" w:color="auto"/>
        <w:bottom w:val="none" w:sz="0" w:space="0" w:color="auto"/>
        <w:right w:val="none" w:sz="0" w:space="0" w:color="auto"/>
      </w:divBdr>
    </w:div>
    <w:div w:id="1752314313">
      <w:marLeft w:val="0"/>
      <w:marRight w:val="0"/>
      <w:marTop w:val="0"/>
      <w:marBottom w:val="0"/>
      <w:divBdr>
        <w:top w:val="none" w:sz="0" w:space="0" w:color="auto"/>
        <w:left w:val="none" w:sz="0" w:space="0" w:color="auto"/>
        <w:bottom w:val="none" w:sz="0" w:space="0" w:color="auto"/>
        <w:right w:val="none" w:sz="0" w:space="0" w:color="auto"/>
      </w:divBdr>
    </w:div>
    <w:div w:id="1752314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273</TotalTime>
  <Pages>36</Pages>
  <Words>13616</Words>
  <Characters>-32766</Characters>
  <Application>Microsoft Office Outlook</Application>
  <DocSecurity>0</DocSecurity>
  <Lines>0</Lines>
  <Paragraphs>0</Paragraphs>
  <ScaleCrop>false</ScaleCrop>
  <Company>КонсультантПлюс Версия 4018.00.50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1</cp:lastModifiedBy>
  <cp:revision>12</cp:revision>
  <cp:lastPrinted>2021-08-09T14:47:00Z</cp:lastPrinted>
  <dcterms:created xsi:type="dcterms:W3CDTF">2022-01-14T02:37:00Z</dcterms:created>
  <dcterms:modified xsi:type="dcterms:W3CDTF">2022-01-31T05:03:00Z</dcterms:modified>
</cp:coreProperties>
</file>