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A1" w:rsidRPr="00412F31" w:rsidRDefault="003755A1" w:rsidP="00CD42DE">
      <w:pPr>
        <w:tabs>
          <w:tab w:val="center" w:pos="4677"/>
          <w:tab w:val="left" w:pos="7215"/>
        </w:tabs>
        <w:spacing w:line="360" w:lineRule="auto"/>
        <w:contextualSpacing/>
        <w:jc w:val="both"/>
        <w:rPr>
          <w:b/>
          <w:bCs/>
        </w:rPr>
      </w:pPr>
      <w:r w:rsidRPr="00412F31">
        <w:rPr>
          <w:b/>
          <w:bCs/>
        </w:rPr>
        <w:t xml:space="preserve">                                                           </w:t>
      </w:r>
      <w:r w:rsidRPr="002E747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3.4pt;height:63pt;visibility:visible" filled="t">
            <v:imagedata r:id="rId5" o:title=""/>
          </v:shape>
        </w:pict>
      </w:r>
      <w:r w:rsidRPr="00412F31">
        <w:rPr>
          <w:b/>
          <w:bCs/>
        </w:rPr>
        <w:t xml:space="preserve">                   </w:t>
      </w:r>
    </w:p>
    <w:p w:rsidR="003755A1" w:rsidRPr="00412F31" w:rsidRDefault="003755A1" w:rsidP="00CD42DE">
      <w:pPr>
        <w:spacing w:line="360" w:lineRule="auto"/>
        <w:contextualSpacing/>
        <w:jc w:val="center"/>
        <w:rPr>
          <w:b/>
          <w:bCs/>
        </w:rPr>
      </w:pPr>
      <w:r w:rsidRPr="00412F31">
        <w:rPr>
          <w:b/>
          <w:bCs/>
        </w:rPr>
        <w:t>АДМИНИСТРАЦИЯ МУНИЦИПАЛЬНОГО ОБРАЗОВАНИЯ</w:t>
      </w:r>
      <w:r w:rsidRPr="00412F31">
        <w:rPr>
          <w:b/>
          <w:bCs/>
        </w:rPr>
        <w:br/>
        <w:t xml:space="preserve">  СЕЛЬСКОГО ПОСЕЛЕНИЯ «</w:t>
      </w:r>
      <w:r>
        <w:rPr>
          <w:b/>
          <w:bCs/>
        </w:rPr>
        <w:t>ДЕСЯТНИКОВСКОЕ</w:t>
      </w:r>
      <w:r w:rsidRPr="00412F31">
        <w:rPr>
          <w:b/>
          <w:bCs/>
        </w:rPr>
        <w:t>»</w:t>
      </w:r>
    </w:p>
    <w:p w:rsidR="003755A1" w:rsidRPr="00412F31" w:rsidRDefault="003755A1" w:rsidP="00CD42DE">
      <w:pPr>
        <w:spacing w:line="360" w:lineRule="auto"/>
        <w:contextualSpacing/>
        <w:jc w:val="center"/>
        <w:rPr>
          <w:b/>
          <w:bCs/>
        </w:rPr>
      </w:pPr>
      <w:r w:rsidRPr="00412F31">
        <w:rPr>
          <w:b/>
          <w:bCs/>
        </w:rPr>
        <w:t>Тарбагатайского района Республики Бурятия</w:t>
      </w:r>
    </w:p>
    <w:p w:rsidR="003755A1" w:rsidRPr="00412F31" w:rsidRDefault="003755A1" w:rsidP="00CD42DE">
      <w:pPr>
        <w:pStyle w:val="Heading4"/>
        <w:spacing w:line="360" w:lineRule="auto"/>
        <w:contextualSpacing/>
        <w:jc w:val="center"/>
        <w:rPr>
          <w:rFonts w:ascii="Times New Roman" w:hAnsi="Times New Roman"/>
          <w:i w:val="0"/>
          <w:iCs w:val="0"/>
          <w:color w:val="auto"/>
        </w:rPr>
      </w:pPr>
      <w:r w:rsidRPr="00412F31">
        <w:rPr>
          <w:rFonts w:ascii="Times New Roman" w:hAnsi="Times New Roman"/>
          <w:i w:val="0"/>
          <w:iCs w:val="0"/>
          <w:color w:val="auto"/>
        </w:rPr>
        <w:t>ПОСТАНОВЛЕНИЕ</w:t>
      </w:r>
    </w:p>
    <w:p w:rsidR="003755A1" w:rsidRPr="00412F31" w:rsidRDefault="003755A1" w:rsidP="00CD42DE">
      <w:pPr>
        <w:pStyle w:val="Heading1"/>
        <w:spacing w:line="360" w:lineRule="auto"/>
        <w:rPr>
          <w:b w:val="0"/>
          <w:bCs w:val="0"/>
          <w:sz w:val="24"/>
          <w:szCs w:val="24"/>
        </w:rPr>
      </w:pPr>
      <w:r>
        <w:rPr>
          <w:b w:val="0"/>
          <w:bCs w:val="0"/>
          <w:sz w:val="24"/>
          <w:szCs w:val="24"/>
        </w:rPr>
        <w:t>от «28</w:t>
      </w:r>
      <w:r w:rsidRPr="00412F31">
        <w:rPr>
          <w:b w:val="0"/>
          <w:bCs w:val="0"/>
          <w:sz w:val="24"/>
          <w:szCs w:val="24"/>
        </w:rPr>
        <w:t>»  декабря 202</w:t>
      </w:r>
      <w:r>
        <w:rPr>
          <w:b w:val="0"/>
          <w:bCs w:val="0"/>
          <w:sz w:val="24"/>
          <w:szCs w:val="24"/>
        </w:rPr>
        <w:t>1</w:t>
      </w:r>
      <w:r w:rsidRPr="00412F31">
        <w:rPr>
          <w:b w:val="0"/>
          <w:bCs w:val="0"/>
          <w:sz w:val="24"/>
          <w:szCs w:val="24"/>
        </w:rPr>
        <w:t xml:space="preserve">  го</w:t>
      </w:r>
      <w:r>
        <w:rPr>
          <w:b w:val="0"/>
          <w:bCs w:val="0"/>
          <w:sz w:val="24"/>
          <w:szCs w:val="24"/>
        </w:rPr>
        <w:t>да</w:t>
      </w:r>
      <w:r>
        <w:rPr>
          <w:b w:val="0"/>
          <w:bCs w:val="0"/>
          <w:sz w:val="24"/>
          <w:szCs w:val="24"/>
        </w:rPr>
        <w:tab/>
        <w:t xml:space="preserve">                        № 16 </w:t>
      </w:r>
      <w:r w:rsidRPr="00412F31">
        <w:rPr>
          <w:b w:val="0"/>
          <w:bCs w:val="0"/>
          <w:sz w:val="24"/>
          <w:szCs w:val="24"/>
        </w:rPr>
        <w:t xml:space="preserve">                           </w:t>
      </w:r>
      <w:r w:rsidRPr="00412F31">
        <w:rPr>
          <w:b w:val="0"/>
          <w:bCs w:val="0"/>
          <w:sz w:val="24"/>
          <w:szCs w:val="24"/>
          <w:lang w:val="en-US"/>
        </w:rPr>
        <w:t>c</w:t>
      </w:r>
      <w:r w:rsidRPr="00412F31">
        <w:rPr>
          <w:b w:val="0"/>
          <w:bCs w:val="0"/>
          <w:sz w:val="24"/>
          <w:szCs w:val="24"/>
        </w:rPr>
        <w:t xml:space="preserve">. </w:t>
      </w:r>
      <w:r>
        <w:rPr>
          <w:b w:val="0"/>
          <w:bCs w:val="0"/>
          <w:sz w:val="24"/>
          <w:szCs w:val="24"/>
        </w:rPr>
        <w:t>Десятниково</w:t>
      </w:r>
    </w:p>
    <w:p w:rsidR="003755A1" w:rsidRPr="00412F31" w:rsidRDefault="003755A1" w:rsidP="00CD42DE">
      <w:pPr>
        <w:rPr>
          <w:b/>
          <w:bCs/>
          <w:color w:val="000000"/>
        </w:rPr>
      </w:pPr>
    </w:p>
    <w:p w:rsidR="003755A1" w:rsidRPr="005E25EF" w:rsidRDefault="003755A1" w:rsidP="00CD42DE">
      <w:pPr>
        <w:jc w:val="center"/>
        <w:rPr>
          <w:b/>
        </w:rPr>
      </w:pPr>
      <w:r w:rsidRPr="005E25EF">
        <w:rPr>
          <w:b/>
        </w:rPr>
        <w:t xml:space="preserve">Об  утверждении  административного Регламента по             </w:t>
      </w:r>
    </w:p>
    <w:p w:rsidR="003755A1" w:rsidRPr="005E25EF" w:rsidRDefault="003755A1" w:rsidP="00CD42DE">
      <w:pPr>
        <w:jc w:val="center"/>
        <w:rPr>
          <w:b/>
        </w:rPr>
      </w:pPr>
      <w:r w:rsidRPr="005E25EF">
        <w:rPr>
          <w:b/>
        </w:rPr>
        <w:t xml:space="preserve">       предоставлению муниципальной услуги</w:t>
      </w:r>
    </w:p>
    <w:p w:rsidR="003755A1" w:rsidRPr="005E25EF" w:rsidRDefault="003755A1" w:rsidP="00CD42DE">
      <w:pPr>
        <w:jc w:val="center"/>
        <w:rPr>
          <w:b/>
          <w:bCs/>
          <w:color w:val="000000"/>
        </w:rPr>
      </w:pPr>
      <w:r w:rsidRPr="005E25EF">
        <w:rPr>
          <w:b/>
          <w:bCs/>
          <w:color w:val="000000"/>
        </w:rPr>
        <w:t xml:space="preserve"> «Предоставление порубочного билета</w:t>
      </w:r>
    </w:p>
    <w:p w:rsidR="003755A1" w:rsidRPr="005E25EF" w:rsidRDefault="003755A1" w:rsidP="00CD42DE">
      <w:pPr>
        <w:jc w:val="center"/>
        <w:rPr>
          <w:b/>
          <w:bCs/>
          <w:color w:val="000000"/>
        </w:rPr>
      </w:pPr>
      <w:r w:rsidRPr="005E25EF">
        <w:rPr>
          <w:b/>
          <w:bCs/>
          <w:color w:val="000000"/>
        </w:rPr>
        <w:t>(или)  разрешения на пересадку деревьев и  кустарников»</w:t>
      </w:r>
    </w:p>
    <w:p w:rsidR="003755A1" w:rsidRPr="00412F31" w:rsidRDefault="003755A1" w:rsidP="00CD42DE">
      <w:pPr>
        <w:rPr>
          <w:bCs/>
          <w:color w:val="000000"/>
        </w:rPr>
      </w:pPr>
    </w:p>
    <w:p w:rsidR="003755A1" w:rsidRPr="00412F31" w:rsidRDefault="003755A1" w:rsidP="00CD42DE">
      <w:pPr>
        <w:rPr>
          <w:bCs/>
          <w:color w:val="000000"/>
        </w:rPr>
      </w:pPr>
    </w:p>
    <w:p w:rsidR="003755A1" w:rsidRPr="00412F31" w:rsidRDefault="003755A1" w:rsidP="00CD42DE">
      <w:pPr>
        <w:ind w:firstLine="708"/>
        <w:jc w:val="both"/>
      </w:pPr>
      <w:r w:rsidRPr="00412F31">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сельского поселения </w:t>
      </w:r>
      <w:r>
        <w:t>«Десятниковское»</w:t>
      </w:r>
    </w:p>
    <w:p w:rsidR="003755A1" w:rsidRPr="00412F31" w:rsidRDefault="003755A1" w:rsidP="00CD42DE">
      <w:pPr>
        <w:ind w:firstLine="708"/>
        <w:jc w:val="both"/>
      </w:pPr>
    </w:p>
    <w:p w:rsidR="003755A1" w:rsidRPr="00412F31" w:rsidRDefault="003755A1" w:rsidP="00CD42DE">
      <w:pPr>
        <w:ind w:firstLine="708"/>
        <w:jc w:val="center"/>
      </w:pPr>
      <w:r w:rsidRPr="00412F31">
        <w:t>ПОСТАНОВЛЯЕТ:</w:t>
      </w:r>
    </w:p>
    <w:p w:rsidR="003755A1" w:rsidRPr="00412F31" w:rsidRDefault="003755A1" w:rsidP="00CD42DE">
      <w:pPr>
        <w:ind w:firstLine="709"/>
        <w:jc w:val="both"/>
        <w:rPr>
          <w:bCs/>
          <w:color w:val="000000"/>
        </w:rPr>
      </w:pPr>
    </w:p>
    <w:p w:rsidR="003755A1" w:rsidRPr="00412F31" w:rsidRDefault="003755A1" w:rsidP="00CD42DE">
      <w:pPr>
        <w:jc w:val="both"/>
      </w:pPr>
      <w:r w:rsidRPr="00412F31">
        <w:t>1.Утвердить административный Регламент по предоставлению муниципальной услуги «</w:t>
      </w:r>
      <w:r w:rsidRPr="00412F31">
        <w:rPr>
          <w:bCs/>
          <w:color w:val="000000"/>
        </w:rPr>
        <w:t xml:space="preserve">Предоставление порубочного билета (или)  разрешения на пересадку деревьев и  кустарников» </w:t>
      </w:r>
      <w:r w:rsidRPr="00412F31">
        <w:t>(далее - Административный регламент), согласно приложению к настоящему постановлению.</w:t>
      </w:r>
    </w:p>
    <w:p w:rsidR="003755A1" w:rsidRPr="00412F31" w:rsidRDefault="003755A1" w:rsidP="00CD42DE">
      <w:pPr>
        <w:spacing w:before="100" w:beforeAutospacing="1" w:after="100" w:afterAutospacing="1"/>
        <w:rPr>
          <w:spacing w:val="1"/>
        </w:rPr>
      </w:pPr>
      <w:r w:rsidRPr="00412F31">
        <w:t xml:space="preserve">2.Считать утратившим силу Постановление № </w:t>
      </w:r>
      <w:r>
        <w:t>4</w:t>
      </w:r>
      <w:r w:rsidRPr="00412F31">
        <w:t xml:space="preserve"> от </w:t>
      </w:r>
      <w:r>
        <w:t>11 мая 2021</w:t>
      </w:r>
      <w:r w:rsidRPr="00412F31">
        <w:t xml:space="preserve"> года «</w:t>
      </w:r>
      <w:r w:rsidRPr="00412F31">
        <w:rPr>
          <w:spacing w:val="1"/>
        </w:rPr>
        <w:t>Об утверждении Административного регламента предоставления муниципальной услуги "Выдача разрешения на вырубку (снос), пересадку зеленых насаждений"</w:t>
      </w:r>
    </w:p>
    <w:p w:rsidR="003755A1" w:rsidRPr="00412F31" w:rsidRDefault="003755A1" w:rsidP="00CD42DE">
      <w:pPr>
        <w:shd w:val="clear" w:color="auto" w:fill="FFFFFF"/>
        <w:suppressAutoHyphens/>
        <w:jc w:val="both"/>
        <w:rPr>
          <w:lang w:eastAsia="ar-SA"/>
        </w:rPr>
      </w:pPr>
      <w:r w:rsidRPr="00412F31">
        <w:rPr>
          <w:lang w:eastAsia="ar-SA"/>
        </w:rPr>
        <w:t>3. Настоящее постановление вступает в силу со дня официального обнародования.</w:t>
      </w:r>
    </w:p>
    <w:p w:rsidR="003755A1" w:rsidRPr="00412F31" w:rsidRDefault="003755A1" w:rsidP="00CD42DE">
      <w:pPr>
        <w:suppressAutoHyphens/>
        <w:jc w:val="both"/>
        <w:rPr>
          <w:lang w:eastAsia="ar-SA"/>
        </w:rPr>
      </w:pPr>
      <w:r w:rsidRPr="00412F31">
        <w:rPr>
          <w:lang w:eastAsia="ar-SA"/>
        </w:rPr>
        <w:t>4. Контроль за исполнением настоящего постановления оставляю за собой.</w:t>
      </w:r>
    </w:p>
    <w:p w:rsidR="003755A1" w:rsidRPr="00412F31" w:rsidRDefault="003755A1" w:rsidP="00CD42DE">
      <w:pPr>
        <w:pStyle w:val="BodyText"/>
        <w:spacing w:after="0"/>
      </w:pPr>
    </w:p>
    <w:p w:rsidR="003755A1" w:rsidRDefault="003755A1" w:rsidP="00CD42DE">
      <w:pPr>
        <w:pStyle w:val="BodyText"/>
        <w:spacing w:after="0"/>
        <w:rPr>
          <w:b/>
        </w:rPr>
      </w:pPr>
    </w:p>
    <w:p w:rsidR="003755A1" w:rsidRPr="00412F31" w:rsidRDefault="003755A1" w:rsidP="00CD42DE">
      <w:pPr>
        <w:pStyle w:val="BodyText"/>
        <w:spacing w:after="0"/>
        <w:rPr>
          <w:b/>
        </w:rPr>
      </w:pPr>
      <w:r w:rsidRPr="00412F31">
        <w:rPr>
          <w:b/>
        </w:rPr>
        <w:t xml:space="preserve">Глава  МО СП </w:t>
      </w:r>
      <w:r>
        <w:rPr>
          <w:b/>
        </w:rPr>
        <w:t>«Десятниковское»</w:t>
      </w:r>
      <w:r w:rsidRPr="00412F31">
        <w:rPr>
          <w:b/>
        </w:rPr>
        <w:t xml:space="preserve">                           </w:t>
      </w:r>
      <w:r>
        <w:rPr>
          <w:b/>
        </w:rPr>
        <w:t xml:space="preserve">        </w:t>
      </w:r>
      <w:r w:rsidRPr="00412F31">
        <w:rPr>
          <w:b/>
        </w:rPr>
        <w:t xml:space="preserve">    </w:t>
      </w:r>
      <w:r>
        <w:rPr>
          <w:b/>
        </w:rPr>
        <w:t>П.А.Родионов</w:t>
      </w:r>
    </w:p>
    <w:p w:rsidR="003755A1" w:rsidRPr="00412F31" w:rsidRDefault="003755A1" w:rsidP="00CD42DE">
      <w:pPr>
        <w:jc w:val="right"/>
      </w:pPr>
    </w:p>
    <w:p w:rsidR="003755A1" w:rsidRDefault="003755A1" w:rsidP="00CD42DE">
      <w:pPr>
        <w:jc w:val="right"/>
      </w:pPr>
      <w:r w:rsidRPr="00412F31">
        <w:t xml:space="preserve"> </w:t>
      </w: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Pr="00412F31" w:rsidRDefault="003755A1" w:rsidP="00CD42DE">
      <w:pPr>
        <w:jc w:val="right"/>
      </w:pPr>
      <w:r w:rsidRPr="00412F31">
        <w:t xml:space="preserve">   Приложение </w:t>
      </w:r>
    </w:p>
    <w:p w:rsidR="003755A1" w:rsidRPr="00412F31" w:rsidRDefault="003755A1" w:rsidP="00CD42DE">
      <w:pPr>
        <w:jc w:val="right"/>
      </w:pPr>
      <w:r w:rsidRPr="00412F31">
        <w:t xml:space="preserve"> к постановлению Администрации </w:t>
      </w:r>
    </w:p>
    <w:p w:rsidR="003755A1" w:rsidRPr="00412F31" w:rsidRDefault="003755A1" w:rsidP="00CD42DE">
      <w:pPr>
        <w:jc w:val="right"/>
      </w:pPr>
      <w:r w:rsidRPr="00412F31">
        <w:t>М</w:t>
      </w:r>
      <w:r>
        <w:t>О</w:t>
      </w:r>
      <w:r w:rsidRPr="00412F31">
        <w:t xml:space="preserve"> СП </w:t>
      </w:r>
      <w:r>
        <w:t>«Десятниковское»</w:t>
      </w:r>
      <w:r w:rsidRPr="00412F31">
        <w:t xml:space="preserve">                          </w:t>
      </w:r>
    </w:p>
    <w:p w:rsidR="003755A1" w:rsidRPr="00412F31" w:rsidRDefault="003755A1" w:rsidP="00CD42DE">
      <w:pPr>
        <w:jc w:val="right"/>
      </w:pPr>
      <w:r w:rsidRPr="00412F31">
        <w:t xml:space="preserve">                                                                                    </w:t>
      </w:r>
      <w:r>
        <w:t xml:space="preserve">         от </w:t>
      </w:r>
      <w:r w:rsidRPr="00412F31">
        <w:t>.12. 202</w:t>
      </w:r>
      <w:r>
        <w:t xml:space="preserve">1 № </w:t>
      </w:r>
      <w:r w:rsidRPr="00412F31">
        <w:t xml:space="preserve">   </w:t>
      </w:r>
    </w:p>
    <w:p w:rsidR="003755A1" w:rsidRPr="00412F31" w:rsidRDefault="003755A1" w:rsidP="00CD42DE">
      <w:pPr>
        <w:jc w:val="right"/>
        <w:rPr>
          <w:color w:val="000000"/>
        </w:rPr>
      </w:pPr>
    </w:p>
    <w:p w:rsidR="003755A1" w:rsidRPr="00412F31" w:rsidRDefault="003755A1" w:rsidP="00CD42DE">
      <w:pPr>
        <w:rPr>
          <w:color w:val="000000"/>
        </w:rPr>
      </w:pPr>
      <w:r w:rsidRPr="00412F31">
        <w:rPr>
          <w:bCs/>
          <w:color w:val="000000"/>
        </w:rPr>
        <w:t xml:space="preserve">                                                                                      </w:t>
      </w:r>
    </w:p>
    <w:p w:rsidR="003755A1" w:rsidRPr="00412F31" w:rsidRDefault="003755A1" w:rsidP="00CD42DE">
      <w:pPr>
        <w:shd w:val="clear" w:color="auto" w:fill="FFFFFF"/>
        <w:suppressAutoHyphens/>
        <w:jc w:val="center"/>
        <w:rPr>
          <w:b/>
          <w:bCs/>
          <w:lang w:eastAsia="ar-SA"/>
        </w:rPr>
      </w:pPr>
      <w:r w:rsidRPr="00412F31">
        <w:rPr>
          <w:b/>
          <w:bCs/>
          <w:lang w:eastAsia="ar-SA"/>
        </w:rPr>
        <w:t>Административный регламент</w:t>
      </w:r>
    </w:p>
    <w:p w:rsidR="003755A1" w:rsidRPr="00412F31" w:rsidRDefault="003755A1" w:rsidP="00CD42DE">
      <w:pPr>
        <w:shd w:val="clear" w:color="auto" w:fill="FFFFFF"/>
        <w:suppressAutoHyphens/>
        <w:jc w:val="center"/>
        <w:rPr>
          <w:b/>
          <w:bCs/>
          <w:lang w:eastAsia="ar-SA"/>
        </w:rPr>
      </w:pPr>
      <w:r w:rsidRPr="00412F31">
        <w:rPr>
          <w:b/>
          <w:bCs/>
          <w:lang w:eastAsia="ar-SA"/>
        </w:rPr>
        <w:t>предоставления муниципальной услуги</w:t>
      </w:r>
    </w:p>
    <w:p w:rsidR="003755A1" w:rsidRPr="00412F31" w:rsidRDefault="003755A1" w:rsidP="00CD42DE">
      <w:pPr>
        <w:jc w:val="center"/>
        <w:rPr>
          <w:b/>
          <w:bCs/>
          <w:color w:val="000000"/>
        </w:rPr>
      </w:pPr>
      <w:r w:rsidRPr="00412F31">
        <w:rPr>
          <w:b/>
          <w:bCs/>
          <w:color w:val="000000"/>
        </w:rPr>
        <w:t xml:space="preserve"> «Предоставление порубочного билета (или)  разрешения </w:t>
      </w:r>
    </w:p>
    <w:p w:rsidR="003755A1" w:rsidRPr="00412F31" w:rsidRDefault="003755A1" w:rsidP="00CD42DE">
      <w:pPr>
        <w:jc w:val="center"/>
        <w:rPr>
          <w:b/>
          <w:bCs/>
          <w:color w:val="000000"/>
        </w:rPr>
      </w:pPr>
      <w:r w:rsidRPr="00412F31">
        <w:rPr>
          <w:b/>
          <w:bCs/>
          <w:color w:val="000000"/>
        </w:rPr>
        <w:t>на пересадку деревьев и  кустарников»</w:t>
      </w:r>
    </w:p>
    <w:p w:rsidR="003755A1" w:rsidRPr="00412F31" w:rsidRDefault="003755A1" w:rsidP="00CD42DE">
      <w:pPr>
        <w:rPr>
          <w:b/>
          <w:bCs/>
          <w:color w:val="000000"/>
        </w:rPr>
      </w:pPr>
    </w:p>
    <w:p w:rsidR="003755A1" w:rsidRPr="00412F31" w:rsidRDefault="003755A1" w:rsidP="00CD42DE">
      <w:pPr>
        <w:numPr>
          <w:ilvl w:val="0"/>
          <w:numId w:val="1"/>
        </w:numPr>
        <w:suppressAutoHyphens/>
        <w:autoSpaceDE w:val="0"/>
        <w:autoSpaceDN w:val="0"/>
        <w:adjustRightInd w:val="0"/>
        <w:jc w:val="center"/>
        <w:outlineLvl w:val="1"/>
      </w:pPr>
      <w:r w:rsidRPr="00412F31">
        <w:t>Общие положения</w:t>
      </w:r>
    </w:p>
    <w:p w:rsidR="003755A1" w:rsidRPr="00412F31" w:rsidRDefault="003755A1" w:rsidP="00CD42DE">
      <w:pPr>
        <w:suppressAutoHyphens/>
        <w:ind w:left="1080"/>
        <w:outlineLvl w:val="1"/>
      </w:pPr>
    </w:p>
    <w:p w:rsidR="003755A1" w:rsidRPr="00412F31" w:rsidRDefault="003755A1" w:rsidP="00CD42DE">
      <w:pPr>
        <w:suppressAutoHyphens/>
        <w:ind w:firstLine="720"/>
        <w:jc w:val="both"/>
        <w:rPr>
          <w:lang w:eastAsia="ar-SA"/>
        </w:rPr>
      </w:pPr>
      <w:r w:rsidRPr="00412F31">
        <w:rPr>
          <w:bCs/>
          <w:iCs/>
          <w:lang w:eastAsia="ar-SA"/>
        </w:rPr>
        <w:t xml:space="preserve">1.1. </w:t>
      </w:r>
      <w:r w:rsidRPr="00412F31">
        <w:rPr>
          <w:lang w:eastAsia="ar-SA"/>
        </w:rPr>
        <w:t>Административный регламент предоставления муниципальной услуги «</w:t>
      </w:r>
      <w:r w:rsidRPr="00412F31">
        <w:rPr>
          <w:bCs/>
          <w:color w:val="000000"/>
        </w:rPr>
        <w:t>Предоставление порубочного билета (или)  разрешения на пересадку деревьев и  кустарников</w:t>
      </w:r>
      <w:r w:rsidRPr="00412F31">
        <w:rPr>
          <w:lang w:eastAsia="ar-SA"/>
        </w:rPr>
        <w:t xml:space="preserve">»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и определяет сроки и последовательность действий  при предоставлении  муниципальной услуги. </w:t>
      </w:r>
    </w:p>
    <w:p w:rsidR="003755A1" w:rsidRPr="00412F31" w:rsidRDefault="003755A1" w:rsidP="00CD42DE">
      <w:pPr>
        <w:ind w:firstLine="720"/>
        <w:jc w:val="both"/>
        <w:rPr>
          <w:lang w:eastAsia="en-US"/>
        </w:rPr>
      </w:pPr>
      <w:r w:rsidRPr="00412F31">
        <w:rPr>
          <w:lang w:eastAsia="en-US"/>
        </w:rPr>
        <w:t xml:space="preserve">1.2. Получателями муниципальной услуги являются: юридические лица, </w:t>
      </w:r>
      <w:r w:rsidRPr="00412F31">
        <w:rPr>
          <w:color w:val="000000"/>
          <w:lang w:eastAsia="en-US"/>
        </w:rPr>
        <w:t>физические лица, либо их уполномоченные представители.</w:t>
      </w:r>
    </w:p>
    <w:p w:rsidR="003755A1" w:rsidRPr="00412F31" w:rsidRDefault="003755A1" w:rsidP="00CD42DE">
      <w:pPr>
        <w:ind w:firstLine="720"/>
        <w:jc w:val="both"/>
        <w:rPr>
          <w:i/>
          <w:iCs/>
          <w:lang w:eastAsia="en-US"/>
        </w:rPr>
      </w:pPr>
      <w:r w:rsidRPr="00412F31">
        <w:rPr>
          <w:lang w:eastAsia="en-US"/>
        </w:rPr>
        <w:t xml:space="preserve">1.3. Муниципальная услуга предоставляется Администрацией </w:t>
      </w:r>
      <w:r w:rsidRPr="00412F31">
        <w:rPr>
          <w:lang w:eastAsia="ar-SA"/>
        </w:rPr>
        <w:t xml:space="preserve">МО СП </w:t>
      </w:r>
      <w:r>
        <w:t>«Десятниковское»</w:t>
      </w:r>
      <w:r w:rsidRPr="00412F31">
        <w:rPr>
          <w:i/>
          <w:iCs/>
          <w:lang w:eastAsia="en-US"/>
        </w:rPr>
        <w:t>.</w:t>
      </w:r>
    </w:p>
    <w:p w:rsidR="003755A1" w:rsidRPr="00412F31" w:rsidRDefault="003755A1" w:rsidP="00CD42DE">
      <w:pPr>
        <w:ind w:firstLine="720"/>
        <w:jc w:val="both"/>
      </w:pPr>
      <w:r w:rsidRPr="00412F31">
        <w:rPr>
          <w:lang w:eastAsia="en-US"/>
        </w:rPr>
        <w:t xml:space="preserve">1.4. </w:t>
      </w:r>
      <w:r w:rsidRPr="00412F31">
        <w:t xml:space="preserve">Место нахождения Администрации </w:t>
      </w:r>
      <w:r w:rsidRPr="00412F31">
        <w:rPr>
          <w:lang w:eastAsia="ar-SA"/>
        </w:rPr>
        <w:t xml:space="preserve">МО СП </w:t>
      </w:r>
      <w:r>
        <w:t>«Десятниковское»</w:t>
      </w:r>
      <w:r w:rsidRPr="00412F31">
        <w:rPr>
          <w:lang w:eastAsia="ar-SA"/>
        </w:rPr>
        <w:t xml:space="preserve">:  </w:t>
      </w:r>
      <w:r w:rsidRPr="00412F31">
        <w:t xml:space="preserve">РБ, Тарбагатайский  район, с. </w:t>
      </w:r>
      <w:r>
        <w:t>Десятниково</w:t>
      </w:r>
      <w:r w:rsidRPr="00412F31">
        <w:t xml:space="preserve">, ул. </w:t>
      </w:r>
      <w:r>
        <w:t>Ленина</w:t>
      </w:r>
      <w:r w:rsidRPr="00412F31">
        <w:t xml:space="preserve">, </w:t>
      </w:r>
      <w:r>
        <w:t>32е</w:t>
      </w:r>
    </w:p>
    <w:p w:rsidR="003755A1" w:rsidRPr="00412F31" w:rsidRDefault="003755A1" w:rsidP="00CD42DE">
      <w:pPr>
        <w:ind w:firstLine="720"/>
        <w:jc w:val="both"/>
      </w:pPr>
      <w:r w:rsidRPr="00412F31">
        <w:t>График работы Администрации</w:t>
      </w:r>
      <w:r w:rsidRPr="00412F31">
        <w:rPr>
          <w:lang w:eastAsia="ar-SA"/>
        </w:rPr>
        <w:t xml:space="preserve"> МО СП </w:t>
      </w:r>
      <w:r>
        <w:t xml:space="preserve">«Десятниковское» </w:t>
      </w:r>
      <w:r w:rsidRPr="00412F31">
        <w:t>с 8.00 до 16.00.</w:t>
      </w:r>
    </w:p>
    <w:p w:rsidR="003755A1" w:rsidRPr="00412F31" w:rsidRDefault="003755A1" w:rsidP="00CD42DE">
      <w:pPr>
        <w:ind w:firstLine="720"/>
        <w:jc w:val="both"/>
      </w:pPr>
      <w:r w:rsidRPr="00412F31">
        <w:t>Перерыв с 12.00 до 13.00.</w:t>
      </w:r>
    </w:p>
    <w:p w:rsidR="003755A1" w:rsidRPr="00412F31" w:rsidRDefault="003755A1" w:rsidP="00CD42DE">
      <w:pPr>
        <w:ind w:firstLine="720"/>
        <w:jc w:val="both"/>
      </w:pPr>
      <w:r w:rsidRPr="00412F31">
        <w:t xml:space="preserve">Выходные дни: суббота, воскресенье.  </w:t>
      </w:r>
    </w:p>
    <w:p w:rsidR="003755A1" w:rsidRPr="00412F31" w:rsidRDefault="003755A1" w:rsidP="00CD42DE">
      <w:pPr>
        <w:autoSpaceDE w:val="0"/>
        <w:autoSpaceDN w:val="0"/>
        <w:adjustRightInd w:val="0"/>
        <w:ind w:firstLine="567"/>
        <w:contextualSpacing/>
        <w:jc w:val="both"/>
      </w:pPr>
      <w:r w:rsidRPr="00412F31">
        <w:t xml:space="preserve">1.5. Справочные телефоны Администрации </w:t>
      </w:r>
      <w:r w:rsidRPr="00412F31">
        <w:rPr>
          <w:lang w:eastAsia="ar-SA"/>
        </w:rPr>
        <w:t xml:space="preserve">МО СП </w:t>
      </w:r>
      <w:r>
        <w:t xml:space="preserve">«Десятниковское» </w:t>
      </w:r>
      <w:r w:rsidRPr="00412F31">
        <w:t>Телефон / факс 830146-58-</w:t>
      </w:r>
      <w:r>
        <w:t>3</w:t>
      </w:r>
      <w:r w:rsidRPr="00412F31">
        <w:t>-</w:t>
      </w:r>
      <w:r>
        <w:t>99</w:t>
      </w:r>
      <w:r w:rsidRPr="00412F31">
        <w:t>.</w:t>
      </w:r>
    </w:p>
    <w:p w:rsidR="003755A1" w:rsidRPr="00412F31" w:rsidRDefault="003755A1" w:rsidP="00CD42DE">
      <w:pPr>
        <w:ind w:firstLine="709"/>
        <w:jc w:val="both"/>
        <w:rPr>
          <w:lang w:eastAsia="ar-SA"/>
        </w:rPr>
      </w:pPr>
      <w:r w:rsidRPr="00412F31">
        <w:rPr>
          <w:lang w:eastAsia="ar-SA"/>
        </w:rPr>
        <w:t xml:space="preserve"> </w:t>
      </w:r>
    </w:p>
    <w:p w:rsidR="003755A1" w:rsidRPr="0079289E" w:rsidRDefault="003755A1" w:rsidP="00940072">
      <w:pPr>
        <w:shd w:val="clear" w:color="auto" w:fill="FFFFFF"/>
        <w:textAlignment w:val="top"/>
        <w:rPr>
          <w:rFonts w:ascii="Arial" w:hAnsi="Arial" w:cs="Arial"/>
          <w:sz w:val="22"/>
          <w:szCs w:val="22"/>
        </w:rPr>
      </w:pPr>
      <w:r w:rsidRPr="00412F31">
        <w:t xml:space="preserve">1.6. Адрес официального сайта Администрации </w:t>
      </w:r>
      <w:r w:rsidRPr="00412F31">
        <w:rPr>
          <w:lang w:eastAsia="ar-SA"/>
        </w:rPr>
        <w:t xml:space="preserve">МО СП </w:t>
      </w:r>
      <w:r>
        <w:t>«Десятниковское»</w:t>
      </w:r>
      <w:r w:rsidRPr="00412F31">
        <w:rPr>
          <w:lang w:eastAsia="ar-SA"/>
        </w:rPr>
        <w:t xml:space="preserve"> </w:t>
      </w:r>
      <w:r w:rsidRPr="00412F31">
        <w:t>в сети «Интернет»:</w:t>
      </w:r>
      <w:r w:rsidRPr="00940072">
        <w:rPr>
          <w:rFonts w:ascii="Arial" w:hAnsi="Arial" w:cs="Arial"/>
          <w:sz w:val="17"/>
          <w:szCs w:val="17"/>
        </w:rPr>
        <w:t xml:space="preserve"> </w:t>
      </w:r>
      <w:hyperlink r:id="rId6" w:tgtFrame="_blank" w:history="1">
        <w:r w:rsidRPr="0079289E">
          <w:rPr>
            <w:rStyle w:val="Hyperlink"/>
            <w:rFonts w:ascii="Arial" w:hAnsi="Arial" w:cs="Arial"/>
            <w:b/>
            <w:bCs/>
            <w:color w:val="006000"/>
            <w:sz w:val="22"/>
            <w:szCs w:val="22"/>
          </w:rPr>
          <w:t>desyatnikovo.ru</w:t>
        </w:r>
      </w:hyperlink>
    </w:p>
    <w:p w:rsidR="003755A1" w:rsidRPr="00412F31" w:rsidRDefault="003755A1" w:rsidP="00CD42DE">
      <w:pPr>
        <w:ind w:firstLine="709"/>
        <w:jc w:val="both"/>
      </w:pPr>
      <w:r w:rsidRPr="00412F31">
        <w:t xml:space="preserve">Адрес электронной почты Администрации </w:t>
      </w:r>
      <w:r w:rsidRPr="00412F31">
        <w:rPr>
          <w:lang w:eastAsia="ar-SA"/>
        </w:rPr>
        <w:t xml:space="preserve">МО СП </w:t>
      </w:r>
      <w:r>
        <w:t xml:space="preserve">«Десятниковское» </w:t>
      </w:r>
      <w:r>
        <w:rPr>
          <w:lang w:val="en-US"/>
        </w:rPr>
        <w:t>dessp</w:t>
      </w:r>
      <w:r w:rsidRPr="00940072">
        <w:t>14</w:t>
      </w:r>
      <w:r w:rsidRPr="00412F31">
        <w:t>@</w:t>
      </w:r>
      <w:r w:rsidRPr="00412F31">
        <w:rPr>
          <w:lang w:val="en-US"/>
        </w:rPr>
        <w:t>mail</w:t>
      </w:r>
      <w:r w:rsidRPr="00412F31">
        <w:t>.</w:t>
      </w:r>
      <w:r w:rsidRPr="00412F31">
        <w:rPr>
          <w:lang w:val="en-US"/>
        </w:rPr>
        <w:t>ru</w:t>
      </w:r>
      <w:r w:rsidRPr="00412F31">
        <w:t>.</w:t>
      </w:r>
    </w:p>
    <w:p w:rsidR="003755A1" w:rsidRPr="00412F31" w:rsidRDefault="003755A1" w:rsidP="00CD42DE">
      <w:pPr>
        <w:ind w:firstLine="720"/>
        <w:jc w:val="both"/>
        <w:rPr>
          <w:lang w:eastAsia="en-US"/>
        </w:rPr>
      </w:pPr>
      <w:r w:rsidRPr="00412F31">
        <w:rPr>
          <w:lang w:eastAsia="en-US"/>
        </w:rPr>
        <w:t xml:space="preserve">1.8. Информация о муниципальной услуге может быть получена: </w:t>
      </w:r>
    </w:p>
    <w:p w:rsidR="003755A1" w:rsidRPr="00412F31" w:rsidRDefault="003755A1" w:rsidP="00CD42DE">
      <w:pPr>
        <w:ind w:firstLine="708"/>
        <w:jc w:val="both"/>
        <w:rPr>
          <w:lang w:eastAsia="en-US"/>
        </w:rPr>
      </w:pPr>
      <w:r w:rsidRPr="00412F31">
        <w:rPr>
          <w:lang w:eastAsia="en-US"/>
        </w:rPr>
        <w:t xml:space="preserve">- посредством информационных стендов о муниципальной услуге, содержащих визуальную и текстовую информацию о муниципальной услуге, расположенных в помещениях для работы с заявителями; </w:t>
      </w:r>
    </w:p>
    <w:p w:rsidR="003755A1" w:rsidRPr="00412F31" w:rsidRDefault="003755A1" w:rsidP="00CD42DE">
      <w:pPr>
        <w:spacing w:line="276" w:lineRule="auto"/>
        <w:ind w:firstLine="708"/>
        <w:jc w:val="both"/>
        <w:rPr>
          <w:lang w:eastAsia="ar-SA"/>
        </w:rPr>
      </w:pPr>
      <w:r w:rsidRPr="00412F31">
        <w:rPr>
          <w:lang w:eastAsia="en-US"/>
        </w:rPr>
        <w:t>- на официальном сайте Администрации</w:t>
      </w:r>
      <w:r w:rsidRPr="00412F31">
        <w:rPr>
          <w:lang w:eastAsia="ar-SA"/>
        </w:rPr>
        <w:t xml:space="preserve"> МО СП </w:t>
      </w:r>
      <w:r>
        <w:t>«Десятниковское»</w:t>
      </w:r>
    </w:p>
    <w:p w:rsidR="003755A1" w:rsidRPr="00412F31" w:rsidRDefault="003755A1" w:rsidP="00CD42DE">
      <w:pPr>
        <w:spacing w:line="276" w:lineRule="auto"/>
        <w:ind w:firstLine="708"/>
        <w:jc w:val="both"/>
        <w:rPr>
          <w:lang w:eastAsia="en-US"/>
        </w:rPr>
      </w:pPr>
      <w:r w:rsidRPr="00412F31">
        <w:rPr>
          <w:lang w:eastAsia="en-US"/>
        </w:rPr>
        <w:t xml:space="preserve">- в ходе устного обращения в Администрацию </w:t>
      </w:r>
      <w:r w:rsidRPr="00412F31">
        <w:rPr>
          <w:lang w:eastAsia="ar-SA"/>
        </w:rPr>
        <w:t xml:space="preserve">МО СП </w:t>
      </w:r>
      <w:r>
        <w:t>«Десятниковское»</w:t>
      </w:r>
      <w:r w:rsidRPr="00412F31">
        <w:rPr>
          <w:lang w:eastAsia="en-US"/>
        </w:rPr>
        <w:t xml:space="preserve"> (по телефону или лично); </w:t>
      </w:r>
    </w:p>
    <w:p w:rsidR="003755A1" w:rsidRPr="00412F31" w:rsidRDefault="003755A1" w:rsidP="00CD42DE">
      <w:pPr>
        <w:ind w:firstLine="720"/>
        <w:jc w:val="both"/>
        <w:rPr>
          <w:lang w:eastAsia="en-US"/>
        </w:rPr>
      </w:pPr>
      <w:r w:rsidRPr="00412F31">
        <w:rPr>
          <w:lang w:eastAsia="en-US"/>
        </w:rPr>
        <w:t>- при письменном обращении  в Администрацию</w:t>
      </w:r>
      <w:r w:rsidRPr="00412F31">
        <w:rPr>
          <w:lang w:eastAsia="ar-SA"/>
        </w:rPr>
        <w:t xml:space="preserve"> МО СП </w:t>
      </w:r>
      <w:r>
        <w:rPr>
          <w:lang w:eastAsia="ar-SA"/>
        </w:rPr>
        <w:t>«Десятниковское»;</w:t>
      </w:r>
    </w:p>
    <w:p w:rsidR="003755A1" w:rsidRPr="00412F31" w:rsidRDefault="003755A1" w:rsidP="00CD42DE">
      <w:pPr>
        <w:ind w:firstLine="720"/>
        <w:jc w:val="both"/>
        <w:rPr>
          <w:lang w:eastAsia="en-US"/>
        </w:rPr>
      </w:pPr>
      <w:r w:rsidRPr="00412F31">
        <w:rPr>
          <w:lang w:eastAsia="en-US"/>
        </w:rPr>
        <w:t xml:space="preserve">- </w:t>
      </w:r>
      <w:r w:rsidRPr="00412F31">
        <w:rPr>
          <w:color w:val="000000"/>
          <w:lang w:eastAsia="en-US"/>
        </w:rPr>
        <w:t xml:space="preserve">получение муниципальных услуг в </w:t>
      </w:r>
      <w:hyperlink w:anchor="sub_2005" w:history="1">
        <w:r w:rsidRPr="00412F31">
          <w:rPr>
            <w:bCs/>
            <w:lang w:eastAsia="en-US"/>
          </w:rPr>
          <w:t>многофункциональном центре</w:t>
        </w:r>
      </w:hyperlink>
      <w:r w:rsidRPr="00412F31">
        <w:rPr>
          <w:color w:val="000000"/>
          <w:lang w:eastAsia="en-US"/>
        </w:rPr>
        <w:t xml:space="preserve"> в соответствии с соглашениями, заключенными между многофункциональным центром и органами, предоставляющими </w:t>
      </w:r>
      <w:hyperlink w:anchor="sub_2002" w:history="1">
        <w:r w:rsidRPr="00412F31">
          <w:rPr>
            <w:bCs/>
            <w:lang w:eastAsia="en-US"/>
          </w:rPr>
          <w:t>муниципальные услуги</w:t>
        </w:r>
      </w:hyperlink>
      <w:r w:rsidRPr="00412F31">
        <w:rPr>
          <w:color w:val="000000"/>
          <w:lang w:eastAsia="en-US"/>
        </w:rPr>
        <w:t xml:space="preserve"> (далее - соглашения о взаимодействии), с момента вступления в силу соответствующего соглашения о взаимодействии.</w:t>
      </w:r>
    </w:p>
    <w:p w:rsidR="003755A1" w:rsidRPr="00412F31" w:rsidRDefault="003755A1" w:rsidP="00CD42DE">
      <w:pPr>
        <w:ind w:firstLine="720"/>
        <w:jc w:val="both"/>
        <w:rPr>
          <w:lang w:eastAsia="en-US"/>
        </w:rPr>
      </w:pPr>
      <w:r w:rsidRPr="00412F31">
        <w:rPr>
          <w:lang w:eastAsia="en-US"/>
        </w:rPr>
        <w:t>1.9. Консультирование по вопросам предоставления муниципальной услуги осуществляется в устной форме.</w:t>
      </w:r>
    </w:p>
    <w:p w:rsidR="003755A1" w:rsidRPr="00412F31" w:rsidRDefault="003755A1" w:rsidP="00CD42DE">
      <w:pPr>
        <w:ind w:firstLine="720"/>
        <w:jc w:val="both"/>
        <w:rPr>
          <w:lang w:eastAsia="en-US"/>
        </w:rPr>
      </w:pPr>
      <w:r w:rsidRPr="00412F31">
        <w:rPr>
          <w:lang w:eastAsia="en-US"/>
        </w:rPr>
        <w:t>Консультации по вопросам предоставления муниципальной услуги предоставляются специалистом Администрации</w:t>
      </w:r>
      <w:r w:rsidRPr="00412F31">
        <w:rPr>
          <w:lang w:eastAsia="ar-SA"/>
        </w:rPr>
        <w:t xml:space="preserve"> МО СП </w:t>
      </w:r>
      <w:r>
        <w:rPr>
          <w:lang w:eastAsia="ar-SA"/>
        </w:rPr>
        <w:t>«Десятниковское»</w:t>
      </w:r>
      <w:r w:rsidRPr="00412F31">
        <w:t xml:space="preserve"> </w:t>
      </w:r>
      <w:r w:rsidRPr="00412F31">
        <w:rPr>
          <w:lang w:eastAsia="en-US"/>
        </w:rPr>
        <w:t xml:space="preserve"> </w:t>
      </w:r>
      <w:r w:rsidRPr="00412F31">
        <w:rPr>
          <w:color w:val="000000"/>
          <w:lang w:eastAsia="en-US"/>
        </w:rPr>
        <w:t>Специалист, осуществляющий консультирование и информирование граждан, несёт персональную ответственность за полноту, грамотность и до</w:t>
      </w:r>
      <w:r w:rsidRPr="00412F31">
        <w:rPr>
          <w:color w:val="000000"/>
          <w:lang w:eastAsia="en-US"/>
        </w:rPr>
        <w:softHyphen/>
        <w:t>ступность проведённого консультирования.</w:t>
      </w:r>
    </w:p>
    <w:p w:rsidR="003755A1" w:rsidRPr="00412F31" w:rsidRDefault="003755A1" w:rsidP="00CD42DE">
      <w:pPr>
        <w:ind w:left="360"/>
        <w:rPr>
          <w:b/>
          <w:bCs/>
          <w:color w:val="000000"/>
        </w:rPr>
      </w:pPr>
    </w:p>
    <w:p w:rsidR="003755A1" w:rsidRPr="00412F31" w:rsidRDefault="003755A1" w:rsidP="00CD42DE">
      <w:pPr>
        <w:ind w:firstLine="720"/>
        <w:jc w:val="center"/>
        <w:rPr>
          <w:lang w:eastAsia="en-US"/>
        </w:rPr>
      </w:pPr>
      <w:r w:rsidRPr="00412F31">
        <w:rPr>
          <w:lang w:eastAsia="en-US"/>
        </w:rPr>
        <w:t>II. Стандарт предоставления муниципальной услуги</w:t>
      </w:r>
    </w:p>
    <w:p w:rsidR="003755A1" w:rsidRPr="00412F31" w:rsidRDefault="003755A1" w:rsidP="00CD42DE">
      <w:pPr>
        <w:ind w:firstLine="720"/>
        <w:jc w:val="center"/>
        <w:rPr>
          <w:lang w:eastAsia="en-US"/>
        </w:rPr>
      </w:pPr>
    </w:p>
    <w:p w:rsidR="003755A1" w:rsidRPr="00412F31" w:rsidRDefault="003755A1" w:rsidP="00CD42DE">
      <w:pPr>
        <w:ind w:firstLine="720"/>
        <w:jc w:val="both"/>
        <w:rPr>
          <w:lang w:eastAsia="en-US"/>
        </w:rPr>
      </w:pPr>
      <w:r w:rsidRPr="00412F31">
        <w:rPr>
          <w:lang w:eastAsia="en-US"/>
        </w:rPr>
        <w:t>2.1. Наименование муниципальной услуги: «</w:t>
      </w:r>
      <w:r w:rsidRPr="00412F31">
        <w:rPr>
          <w:bCs/>
          <w:color w:val="000000"/>
        </w:rPr>
        <w:t>Предоставление порубочного билета (или)  разрешения на пересадку деревьев и  кустарников</w:t>
      </w:r>
      <w:r w:rsidRPr="00412F31">
        <w:rPr>
          <w:bCs/>
        </w:rPr>
        <w:t>».</w:t>
      </w:r>
    </w:p>
    <w:p w:rsidR="003755A1" w:rsidRPr="00412F31" w:rsidRDefault="003755A1" w:rsidP="00CD42DE">
      <w:pPr>
        <w:ind w:firstLine="720"/>
        <w:jc w:val="both"/>
        <w:rPr>
          <w:iCs/>
          <w:lang w:eastAsia="en-US"/>
        </w:rPr>
      </w:pPr>
      <w:r w:rsidRPr="00412F31">
        <w:rPr>
          <w:lang w:eastAsia="en-US"/>
        </w:rPr>
        <w:t xml:space="preserve">2.2. Муниципальная услуга предоставляется Администрацией </w:t>
      </w:r>
      <w:r w:rsidRPr="00412F31">
        <w:rPr>
          <w:lang w:eastAsia="ar-SA"/>
        </w:rPr>
        <w:t xml:space="preserve">МО СП </w:t>
      </w:r>
      <w:r>
        <w:rPr>
          <w:lang w:eastAsia="ar-SA"/>
        </w:rPr>
        <w:t>«Десятниковское»</w:t>
      </w:r>
      <w:r w:rsidRPr="00412F31">
        <w:t xml:space="preserve"> </w:t>
      </w:r>
      <w:r w:rsidRPr="00412F31">
        <w:rPr>
          <w:lang w:eastAsia="en-US"/>
        </w:rPr>
        <w:t xml:space="preserve">Должностным лицом, ответственным за предоставление муниципальной услуги, является специалист  Администрации </w:t>
      </w:r>
      <w:r w:rsidRPr="00412F31">
        <w:rPr>
          <w:lang w:eastAsia="ar-SA"/>
        </w:rPr>
        <w:t>МО СП «</w:t>
      </w:r>
      <w:r>
        <w:rPr>
          <w:lang w:eastAsia="ar-SA"/>
        </w:rPr>
        <w:t>Десятниковское</w:t>
      </w:r>
      <w:r w:rsidRPr="00412F31">
        <w:rPr>
          <w:lang w:eastAsia="ar-SA"/>
        </w:rPr>
        <w:t>»</w:t>
      </w:r>
    </w:p>
    <w:p w:rsidR="003755A1" w:rsidRPr="00412F31" w:rsidRDefault="003755A1" w:rsidP="00CD42DE">
      <w:pPr>
        <w:suppressAutoHyphens/>
        <w:ind w:firstLine="709"/>
        <w:jc w:val="both"/>
        <w:rPr>
          <w:color w:val="000000"/>
          <w:lang w:eastAsia="ar-SA"/>
        </w:rPr>
      </w:pPr>
      <w:r w:rsidRPr="00412F31">
        <w:rPr>
          <w:color w:val="000000"/>
          <w:lang w:eastAsia="ar-SA"/>
        </w:rPr>
        <w:t xml:space="preserve">Предоставление </w:t>
      </w:r>
      <w:hyperlink r:id="rId7" w:anchor="/document/12177515/entry/2002" w:history="1">
        <w:r w:rsidRPr="00412F31">
          <w:rPr>
            <w:color w:val="000000"/>
            <w:u w:val="single"/>
            <w:lang w:eastAsia="ar-SA"/>
          </w:rPr>
          <w:t>муниципальной услуг</w:t>
        </w:r>
      </w:hyperlink>
      <w:r w:rsidRPr="00412F31">
        <w:rPr>
          <w:color w:val="000000"/>
          <w:lang w:eastAsia="ar-SA"/>
        </w:rPr>
        <w:t xml:space="preserve">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w:t>
      </w:r>
      <w:hyperlink r:id="rId8" w:anchor="/document/70290064/entry/1000" w:history="1">
        <w:r w:rsidRPr="00412F31">
          <w:rPr>
            <w:color w:val="000000"/>
            <w:u w:val="single"/>
            <w:lang w:eastAsia="ar-SA"/>
          </w:rPr>
          <w:t>иными</w:t>
        </w:r>
      </w:hyperlink>
      <w:r w:rsidRPr="00412F31">
        <w:rPr>
          <w:color w:val="000000"/>
          <w:lang w:eastAsia="ar-SA"/>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w:t>
      </w:r>
      <w:hyperlink r:id="rId9" w:anchor="/document/12177515/entry/2003" w:history="1">
        <w:r w:rsidRPr="00412F31">
          <w:rPr>
            <w:color w:val="000000"/>
            <w:u w:val="single"/>
            <w:lang w:eastAsia="ar-SA"/>
          </w:rPr>
          <w:t>заявителя</w:t>
        </w:r>
      </w:hyperlink>
      <w:r w:rsidRPr="00412F31">
        <w:rPr>
          <w:color w:val="000000"/>
          <w:lang w:eastAsia="ar-SA"/>
        </w:rPr>
        <w:t xml:space="preserve"> с соответствующим запросом о предоставлении муниципальной услуги или запросом, указанным в </w:t>
      </w:r>
      <w:hyperlink r:id="rId10" w:anchor="/document/12177515/entry/1510" w:history="1">
        <w:r w:rsidRPr="00412F31">
          <w:rPr>
            <w:color w:val="000000"/>
            <w:u w:val="single"/>
            <w:lang w:eastAsia="ar-SA"/>
          </w:rPr>
          <w:t>статье 15.1</w:t>
        </w:r>
      </w:hyperlink>
      <w:r w:rsidRPr="00412F31">
        <w:rPr>
          <w:color w:val="000000"/>
          <w:lang w:eastAsia="ar-SA"/>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755A1" w:rsidRPr="00412F31" w:rsidRDefault="003755A1" w:rsidP="00CD42DE">
      <w:pPr>
        <w:shd w:val="clear" w:color="auto" w:fill="FFFFFF"/>
        <w:ind w:firstLine="709"/>
        <w:jc w:val="both"/>
        <w:rPr>
          <w:color w:val="000000"/>
        </w:rPr>
      </w:pPr>
      <w:hyperlink r:id="rId11" w:anchor="/document/12177515/entry/206" w:history="1">
        <w:r w:rsidRPr="00412F31">
          <w:rPr>
            <w:color w:val="000000"/>
            <w:u w:val="single"/>
          </w:rPr>
          <w:t>Предоставление муниципальной услуги в электронной форме</w:t>
        </w:r>
      </w:hyperlink>
      <w:r w:rsidRPr="00412F31">
        <w:rPr>
          <w:color w:val="000000"/>
        </w:rPr>
        <w:t xml:space="preserve">, в том числе взаимодействие органов, предоставляющих </w:t>
      </w:r>
      <w:hyperlink r:id="rId12" w:anchor="/document/12177515/entry/2002" w:history="1">
        <w:r w:rsidRPr="00412F31">
          <w:rPr>
            <w:color w:val="000000"/>
            <w:u w:val="single"/>
          </w:rPr>
          <w:t>муниципальные услуги</w:t>
        </w:r>
      </w:hyperlink>
      <w:r w:rsidRPr="00412F31">
        <w:rPr>
          <w:color w:val="000000"/>
        </w:rPr>
        <w:t xml:space="preserve">, организаций, участвующих в предоставлении муниципальной услуги или организующих предоставление муниципальных услуг, и </w:t>
      </w:r>
      <w:hyperlink r:id="rId13" w:anchor="/document/12177515/entry/2003" w:history="1">
        <w:r w:rsidRPr="00412F31">
          <w:rPr>
            <w:color w:val="000000"/>
            <w:u w:val="single"/>
          </w:rPr>
          <w:t>заявителей</w:t>
        </w:r>
      </w:hyperlink>
      <w:r w:rsidRPr="00412F31">
        <w:rPr>
          <w:color w:val="000000"/>
        </w:rPr>
        <w:t xml:space="preserve">,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4" w:anchor="/document/12186739/entry/1000" w:history="1">
        <w:r w:rsidRPr="00412F31">
          <w:rPr>
            <w:color w:val="000000"/>
            <w:u w:val="single"/>
          </w:rPr>
          <w:t>требования</w:t>
        </w:r>
      </w:hyperlink>
      <w:r w:rsidRPr="00412F31">
        <w:rPr>
          <w:color w:val="000000"/>
        </w:rPr>
        <w:t xml:space="preserve"> к инфраструктуре, обеспечивающей их взаимодействие, устанавливаются Правительством Российской Федерации.</w:t>
      </w:r>
    </w:p>
    <w:p w:rsidR="003755A1" w:rsidRPr="00412F31" w:rsidRDefault="003755A1" w:rsidP="00CD42DE">
      <w:pPr>
        <w:shd w:val="clear" w:color="auto" w:fill="FFFFFF"/>
        <w:ind w:firstLine="709"/>
        <w:jc w:val="both"/>
        <w:rPr>
          <w:color w:val="000000"/>
        </w:rPr>
      </w:pPr>
      <w:r w:rsidRPr="00412F31">
        <w:rPr>
          <w:lang w:eastAsia="en-US"/>
        </w:rPr>
        <w:t xml:space="preserve">2.3. Результатом предоставления муниципальной услуги является: </w:t>
      </w:r>
      <w:r w:rsidRPr="00412F31">
        <w:t>- п</w:t>
      </w:r>
      <w:r w:rsidRPr="00412F31">
        <w:rPr>
          <w:bCs/>
          <w:color w:val="000000"/>
        </w:rPr>
        <w:t>редоставление порубочного билета (приложение № 3) (или)  разрешения на пересадку деревьев и  кустарников (приложение № 4)</w:t>
      </w:r>
      <w:r w:rsidRPr="00412F31">
        <w:t xml:space="preserve"> или мотивированный отказ.</w:t>
      </w:r>
    </w:p>
    <w:p w:rsidR="003755A1" w:rsidRPr="00412F31" w:rsidRDefault="003755A1" w:rsidP="00CD42DE">
      <w:pPr>
        <w:ind w:firstLine="720"/>
        <w:jc w:val="both"/>
        <w:rPr>
          <w:lang w:eastAsia="en-US"/>
        </w:rPr>
      </w:pPr>
      <w:r w:rsidRPr="00412F31">
        <w:rPr>
          <w:lang w:eastAsia="en-US"/>
        </w:rPr>
        <w:t xml:space="preserve">2.4. Срок предоставления муниципальной услуги. </w:t>
      </w:r>
    </w:p>
    <w:p w:rsidR="003755A1" w:rsidRPr="00412F31" w:rsidRDefault="003755A1" w:rsidP="00CD42DE">
      <w:pPr>
        <w:ind w:firstLine="720"/>
        <w:jc w:val="both"/>
        <w:rPr>
          <w:bCs/>
          <w:color w:val="000000"/>
        </w:rPr>
      </w:pPr>
      <w:r w:rsidRPr="00412F31">
        <w:rPr>
          <w:bCs/>
          <w:color w:val="000000"/>
        </w:rPr>
        <w:t>Максимальный срок прохождения муниципальной услуги не должен превышать 30 календарных дней.</w:t>
      </w:r>
    </w:p>
    <w:p w:rsidR="003755A1" w:rsidRPr="00412F31" w:rsidRDefault="003755A1" w:rsidP="00CD42DE">
      <w:pPr>
        <w:suppressAutoHyphens/>
        <w:ind w:firstLine="595"/>
        <w:jc w:val="both"/>
        <w:rPr>
          <w:lang w:eastAsia="ar-SA"/>
        </w:rPr>
      </w:pPr>
      <w:r w:rsidRPr="00412F31">
        <w:rPr>
          <w:lang w:eastAsia="ar-SA"/>
        </w:rPr>
        <w:t>Заявление с пакетом документов регистрируется в день подачи.</w:t>
      </w:r>
    </w:p>
    <w:p w:rsidR="003755A1" w:rsidRPr="00412F31" w:rsidRDefault="003755A1" w:rsidP="00CD42DE">
      <w:pPr>
        <w:suppressAutoHyphens/>
        <w:ind w:firstLine="595"/>
        <w:jc w:val="both"/>
        <w:rPr>
          <w:lang w:eastAsia="ar-SA"/>
        </w:rPr>
      </w:pPr>
      <w:r w:rsidRPr="00412F31">
        <w:rPr>
          <w:lang w:eastAsia="ar-SA"/>
        </w:rPr>
        <w:t xml:space="preserve">2.5. Предоставление муниципальной услуги осуществляется в соответствии со следующими нормативными правовыми актами: </w:t>
      </w:r>
    </w:p>
    <w:p w:rsidR="003755A1" w:rsidRPr="00412F31" w:rsidRDefault="003755A1" w:rsidP="00CD42DE">
      <w:pPr>
        <w:suppressAutoHyphens/>
        <w:ind w:firstLine="595"/>
        <w:jc w:val="both"/>
        <w:rPr>
          <w:lang w:eastAsia="ar-SA"/>
        </w:rPr>
      </w:pPr>
      <w:r w:rsidRPr="00412F31">
        <w:rPr>
          <w:lang w:eastAsia="ar-SA"/>
        </w:rPr>
        <w:t>- Гражданским кодексом Российской Федерации;</w:t>
      </w:r>
    </w:p>
    <w:p w:rsidR="003755A1" w:rsidRPr="00412F31" w:rsidRDefault="003755A1" w:rsidP="00CD42DE">
      <w:pPr>
        <w:suppressAutoHyphens/>
        <w:ind w:firstLine="595"/>
        <w:jc w:val="both"/>
        <w:rPr>
          <w:lang w:eastAsia="ar-SA"/>
        </w:rPr>
      </w:pPr>
      <w:r w:rsidRPr="00412F31">
        <w:rPr>
          <w:lang w:eastAsia="ar-SA"/>
        </w:rPr>
        <w:t>- Земельным кодексом Российской Федерации;</w:t>
      </w:r>
    </w:p>
    <w:p w:rsidR="003755A1" w:rsidRPr="00412F31" w:rsidRDefault="003755A1" w:rsidP="00CD42DE">
      <w:pPr>
        <w:suppressAutoHyphens/>
        <w:ind w:firstLine="595"/>
        <w:jc w:val="both"/>
        <w:rPr>
          <w:lang w:eastAsia="ar-SA"/>
        </w:rPr>
      </w:pPr>
      <w:r w:rsidRPr="00412F31">
        <w:rPr>
          <w:lang w:eastAsia="ar-SA"/>
        </w:rPr>
        <w:t>- Федеральным законом Российской Федерации от 02.05.2006 №  59-ФЗ «О порядке рассмотрения обращений граждан Российской Федерации»;</w:t>
      </w:r>
    </w:p>
    <w:p w:rsidR="003755A1" w:rsidRPr="00412F31" w:rsidRDefault="003755A1" w:rsidP="00CD42DE">
      <w:pPr>
        <w:suppressAutoHyphens/>
        <w:ind w:firstLine="595"/>
        <w:jc w:val="both"/>
        <w:rPr>
          <w:lang w:eastAsia="ar-SA"/>
        </w:rPr>
      </w:pPr>
      <w:r w:rsidRPr="00412F31">
        <w:rPr>
          <w:lang w:eastAsia="ar-SA"/>
        </w:rPr>
        <w:t>- Федеральным законом Российской Федерации от 27.07.2010 № 210-ФЗ «Об организации предоставления государственных и муниципальных услуг»;</w:t>
      </w:r>
    </w:p>
    <w:p w:rsidR="003755A1" w:rsidRPr="00412F31" w:rsidRDefault="003755A1" w:rsidP="00CD42DE">
      <w:pPr>
        <w:suppressAutoHyphens/>
        <w:ind w:firstLine="595"/>
        <w:jc w:val="both"/>
        <w:rPr>
          <w:lang w:eastAsia="ar-SA"/>
        </w:rPr>
      </w:pPr>
      <w:r w:rsidRPr="00412F31">
        <w:rPr>
          <w:lang w:eastAsia="ar-SA"/>
        </w:rPr>
        <w:t>- Федеральным законом Российской Федерации от 29.12.2017 № 479-ФЗ «О внесении изменений в Федеральный закон «</w:t>
      </w:r>
      <w:r w:rsidRPr="00412F31">
        <w:rPr>
          <w:color w:val="000000"/>
          <w:lang w:eastAsia="ar-SA"/>
        </w:rPr>
        <w:t>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412F31">
        <w:rPr>
          <w:lang w:eastAsia="ar-SA"/>
        </w:rPr>
        <w:t>;</w:t>
      </w:r>
    </w:p>
    <w:p w:rsidR="003755A1" w:rsidRPr="00412F31" w:rsidRDefault="003755A1" w:rsidP="00CD42DE">
      <w:pPr>
        <w:suppressAutoHyphens/>
        <w:ind w:firstLine="595"/>
        <w:jc w:val="both"/>
        <w:rPr>
          <w:lang w:eastAsia="ar-SA"/>
        </w:rPr>
      </w:pPr>
      <w:r w:rsidRPr="00412F31">
        <w:rPr>
          <w:lang w:eastAsia="ar-SA"/>
        </w:rPr>
        <w:t>- Федеральным законом Российской Федерации от 06.10.2003 № 131-ФЗ «Об общих принципах организации местного самоуправления в Российской Федерации.</w:t>
      </w:r>
    </w:p>
    <w:p w:rsidR="003755A1" w:rsidRPr="00412F31" w:rsidRDefault="003755A1" w:rsidP="00CD42DE">
      <w:pPr>
        <w:ind w:firstLine="720"/>
        <w:jc w:val="both"/>
        <w:rPr>
          <w:lang w:eastAsia="en-US"/>
        </w:rPr>
      </w:pPr>
      <w:r w:rsidRPr="00412F31">
        <w:rPr>
          <w:lang w:eastAsia="en-US"/>
        </w:rPr>
        <w:t xml:space="preserve">2.6. Перечень документов, необходимых для предоставления муниципальной услуги: </w:t>
      </w:r>
    </w:p>
    <w:p w:rsidR="003755A1" w:rsidRPr="00412F31" w:rsidRDefault="003755A1" w:rsidP="00CD42DE">
      <w:pPr>
        <w:tabs>
          <w:tab w:val="left" w:pos="1088"/>
          <w:tab w:val="num" w:pos="1135"/>
        </w:tabs>
        <w:ind w:firstLine="804"/>
        <w:jc w:val="both"/>
      </w:pPr>
      <w:r w:rsidRPr="00412F31">
        <w:t>- заявление;</w:t>
      </w:r>
    </w:p>
    <w:p w:rsidR="003755A1" w:rsidRPr="00412F31" w:rsidRDefault="003755A1" w:rsidP="00CD42DE">
      <w:pPr>
        <w:tabs>
          <w:tab w:val="left" w:pos="1088"/>
          <w:tab w:val="num" w:pos="1135"/>
        </w:tabs>
        <w:ind w:firstLine="804"/>
        <w:jc w:val="both"/>
      </w:pPr>
      <w:r w:rsidRPr="00412F31">
        <w:t xml:space="preserve">- </w:t>
      </w:r>
      <w:hyperlink r:id="rId15" w:history="1">
        <w:r w:rsidRPr="00412F31">
          <w:t>документы, удостоверяющие личность получателя (представителя получателя);  </w:t>
        </w:r>
      </w:hyperlink>
    </w:p>
    <w:p w:rsidR="003755A1" w:rsidRPr="00412F31" w:rsidRDefault="003755A1" w:rsidP="00CD42DE">
      <w:pPr>
        <w:tabs>
          <w:tab w:val="left" w:pos="1088"/>
          <w:tab w:val="num" w:pos="1135"/>
        </w:tabs>
        <w:ind w:firstLine="804"/>
        <w:jc w:val="both"/>
      </w:pPr>
      <w:r w:rsidRPr="00412F31">
        <w:t>- документ, подтверждающий полномочия представителя получателя (получателей);  </w:t>
      </w:r>
    </w:p>
    <w:p w:rsidR="003755A1" w:rsidRPr="00412F31" w:rsidRDefault="003755A1" w:rsidP="00CD42DE">
      <w:pPr>
        <w:shd w:val="clear" w:color="auto" w:fill="FFFFFF"/>
        <w:ind w:firstLine="709"/>
        <w:jc w:val="both"/>
      </w:pPr>
      <w:hyperlink r:id="rId16" w:history="1">
        <w:r w:rsidRPr="00412F31">
          <w:t>- документы, подтверждающие полномочия руководителя юридического лица;   </w:t>
        </w:r>
      </w:hyperlink>
    </w:p>
    <w:p w:rsidR="003755A1" w:rsidRPr="00412F31" w:rsidRDefault="003755A1" w:rsidP="00CD42DE">
      <w:pPr>
        <w:shd w:val="clear" w:color="auto" w:fill="FFFFFF"/>
        <w:ind w:firstLine="709"/>
        <w:jc w:val="both"/>
      </w:pPr>
      <w:hyperlink r:id="rId17" w:history="1">
        <w:r w:rsidRPr="00412F31">
          <w:t>- документ, подтверждающий полномочия представителя юридического лица;   </w:t>
        </w:r>
      </w:hyperlink>
    </w:p>
    <w:p w:rsidR="003755A1" w:rsidRPr="00412F31" w:rsidRDefault="003755A1" w:rsidP="00CD42DE">
      <w:pPr>
        <w:shd w:val="clear" w:color="auto" w:fill="FFFFFF"/>
        <w:ind w:firstLine="709"/>
        <w:jc w:val="both"/>
        <w:rPr>
          <w:color w:val="000000"/>
        </w:rPr>
      </w:pPr>
      <w:hyperlink r:id="rId18" w:history="1">
        <w:r w:rsidRPr="00412F31">
          <w:t>- выписка из Единого государственного реестра юридических лиц;   </w:t>
        </w:r>
      </w:hyperlink>
    </w:p>
    <w:p w:rsidR="003755A1" w:rsidRPr="00412F31" w:rsidRDefault="003755A1" w:rsidP="00CD42DE">
      <w:pPr>
        <w:suppressAutoHyphens/>
        <w:ind w:firstLine="720"/>
        <w:jc w:val="both"/>
        <w:rPr>
          <w:lang w:eastAsia="ar-SA"/>
        </w:rPr>
      </w:pPr>
      <w:r w:rsidRPr="00412F31">
        <w:rPr>
          <w:lang w:eastAsia="ar-SA"/>
        </w:rPr>
        <w:t>- выписка из Единого государственного реестра индивидуальных предпринимателей;  </w:t>
      </w:r>
    </w:p>
    <w:p w:rsidR="003755A1" w:rsidRPr="00412F31" w:rsidRDefault="003755A1" w:rsidP="00CD42DE">
      <w:pPr>
        <w:suppressAutoHyphens/>
        <w:ind w:firstLine="720"/>
        <w:jc w:val="both"/>
        <w:rPr>
          <w:lang w:eastAsia="ar-SA"/>
        </w:rPr>
      </w:pPr>
      <w:r w:rsidRPr="00412F31">
        <w:rPr>
          <w:lang w:eastAsia="ar-SA"/>
        </w:rPr>
        <w:t xml:space="preserve">- </w:t>
      </w:r>
      <w:r w:rsidRPr="00412F31">
        <w:t>основание  на порубочный  билет  (или)  разрешение  на  пересадку  деревьев  и  кустарников;</w:t>
      </w:r>
    </w:p>
    <w:p w:rsidR="003755A1" w:rsidRPr="00412F31" w:rsidRDefault="003755A1" w:rsidP="00CD42DE">
      <w:pPr>
        <w:suppressAutoHyphens/>
        <w:ind w:firstLine="720"/>
        <w:jc w:val="both"/>
        <w:rPr>
          <w:lang w:eastAsia="ar-SA"/>
        </w:rPr>
      </w:pPr>
      <w:r w:rsidRPr="00412F31">
        <w:rPr>
          <w:lang w:eastAsia="ar-SA"/>
        </w:rPr>
        <w:t xml:space="preserve">- </w:t>
      </w:r>
      <w:r w:rsidRPr="00412F31">
        <w:t>план-схема расположения деревьев;</w:t>
      </w:r>
    </w:p>
    <w:p w:rsidR="003755A1" w:rsidRPr="00412F31" w:rsidRDefault="003755A1" w:rsidP="00CD42DE">
      <w:pPr>
        <w:suppressAutoHyphens/>
        <w:ind w:firstLine="720"/>
        <w:jc w:val="both"/>
        <w:rPr>
          <w:lang w:eastAsia="ar-SA"/>
        </w:rPr>
      </w:pPr>
      <w:r w:rsidRPr="00412F31">
        <w:rPr>
          <w:lang w:eastAsia="ar-SA"/>
        </w:rPr>
        <w:t xml:space="preserve">- </w:t>
      </w:r>
      <w:r w:rsidRPr="00412F31">
        <w:t>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3755A1" w:rsidRPr="00412F31" w:rsidRDefault="003755A1" w:rsidP="00CD42DE">
      <w:pPr>
        <w:suppressAutoHyphens/>
        <w:ind w:firstLine="720"/>
        <w:jc w:val="both"/>
        <w:rPr>
          <w:lang w:eastAsia="ar-SA"/>
        </w:rPr>
      </w:pPr>
      <w:r w:rsidRPr="00412F31">
        <w:rPr>
          <w:lang w:eastAsia="ar-SA"/>
        </w:rPr>
        <w:t>Заявление о предоставлении  муниципальной услуги подается по форме согласно приложению № 1 к Административному регламенту с приложением вышеуказанных документов.</w:t>
      </w:r>
    </w:p>
    <w:p w:rsidR="003755A1" w:rsidRPr="00412F31" w:rsidRDefault="003755A1" w:rsidP="00CD42DE">
      <w:pPr>
        <w:suppressAutoHyphens/>
        <w:ind w:firstLine="720"/>
        <w:jc w:val="both"/>
        <w:rPr>
          <w:lang w:eastAsia="ar-SA"/>
        </w:rPr>
      </w:pPr>
      <w:r w:rsidRPr="00412F31">
        <w:rPr>
          <w:lang w:eastAsia="ar-SA"/>
        </w:rPr>
        <w:t>2.7. Администрация МО СП «</w:t>
      </w:r>
      <w:r>
        <w:rPr>
          <w:lang w:eastAsia="ar-SA"/>
        </w:rPr>
        <w:t>Десятниковское</w:t>
      </w:r>
      <w:r w:rsidRPr="00412F31">
        <w:rPr>
          <w:lang w:eastAsia="ar-SA"/>
        </w:rPr>
        <w:t>»</w:t>
      </w:r>
      <w:r w:rsidRPr="00412F31">
        <w:t xml:space="preserve">  </w:t>
      </w:r>
      <w:r w:rsidRPr="00412F31">
        <w:rPr>
          <w:lang w:eastAsia="ar-SA"/>
        </w:rPr>
        <w:t>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755A1" w:rsidRPr="00412F31" w:rsidRDefault="003755A1" w:rsidP="00CD42DE">
      <w:pPr>
        <w:spacing w:line="276" w:lineRule="auto"/>
        <w:ind w:firstLine="709"/>
        <w:jc w:val="both"/>
        <w:rPr>
          <w:lang w:eastAsia="en-US"/>
        </w:rPr>
      </w:pPr>
      <w:r w:rsidRPr="00412F31">
        <w:rPr>
          <w:lang w:eastAsia="en-US"/>
        </w:rPr>
        <w:t>2.8.  Муниципальная услуга предоставляется бесплатно, если иное не установлено федеральными законами и иными нормативно-правовыми актами.</w:t>
      </w:r>
    </w:p>
    <w:p w:rsidR="003755A1" w:rsidRPr="00412F31" w:rsidRDefault="003755A1" w:rsidP="00CD42DE">
      <w:pPr>
        <w:suppressAutoHyphens/>
        <w:ind w:firstLine="720"/>
        <w:jc w:val="both"/>
        <w:rPr>
          <w:lang w:eastAsia="ar-SA"/>
        </w:rPr>
      </w:pPr>
      <w:r w:rsidRPr="00412F31">
        <w:rPr>
          <w:lang w:eastAsia="ar-SA"/>
        </w:rPr>
        <w:t>2.9. Основанием для отказа в заключение договора является:</w:t>
      </w:r>
    </w:p>
    <w:p w:rsidR="003755A1" w:rsidRPr="00412F31" w:rsidRDefault="003755A1" w:rsidP="00CD42DE">
      <w:pPr>
        <w:suppressAutoHyphens/>
        <w:ind w:firstLine="595"/>
        <w:jc w:val="both"/>
        <w:rPr>
          <w:lang w:eastAsia="ar-SA"/>
        </w:rPr>
      </w:pPr>
      <w:r w:rsidRPr="00412F31">
        <w:rPr>
          <w:lang w:eastAsia="ar-SA"/>
        </w:rPr>
        <w:t>- отсутствия хотя бы одного из документов, указанных в п. 2.6 в случае, если получение данного документа невозможно без участия заявителя;</w:t>
      </w:r>
    </w:p>
    <w:p w:rsidR="003755A1" w:rsidRPr="00412F31" w:rsidRDefault="003755A1" w:rsidP="00CD42DE">
      <w:pPr>
        <w:suppressAutoHyphens/>
        <w:ind w:firstLine="595"/>
        <w:jc w:val="both"/>
        <w:rPr>
          <w:lang w:eastAsia="ar-SA"/>
        </w:rPr>
      </w:pPr>
      <w:r w:rsidRPr="00412F31">
        <w:rPr>
          <w:lang w:eastAsia="ar-SA"/>
        </w:rPr>
        <w:t>- заявление не соответствует приложению  № 1 настоящего Административного регламента.</w:t>
      </w:r>
    </w:p>
    <w:p w:rsidR="003755A1" w:rsidRPr="00412F31" w:rsidRDefault="003755A1" w:rsidP="00CD42DE">
      <w:pPr>
        <w:spacing w:line="276" w:lineRule="auto"/>
        <w:ind w:firstLine="709"/>
        <w:jc w:val="both"/>
        <w:rPr>
          <w:lang w:eastAsia="en-US"/>
        </w:rPr>
      </w:pPr>
      <w:r w:rsidRPr="00412F31">
        <w:rPr>
          <w:lang w:eastAsia="en-US"/>
        </w:rPr>
        <w:t>2.10. Исчерпывающий перечень оснований для отказа в предоставлении муниципальной услуги:</w:t>
      </w:r>
    </w:p>
    <w:p w:rsidR="003755A1" w:rsidRPr="00412F31" w:rsidRDefault="003755A1" w:rsidP="00CD42DE">
      <w:pPr>
        <w:spacing w:line="276" w:lineRule="auto"/>
        <w:ind w:firstLine="709"/>
        <w:jc w:val="both"/>
        <w:rPr>
          <w:lang w:eastAsia="en-US"/>
        </w:rPr>
      </w:pPr>
      <w:r w:rsidRPr="00412F31">
        <w:rPr>
          <w:lang w:eastAsia="en-US"/>
        </w:rPr>
        <w:t xml:space="preserve">- несоответствие представленных сведений требованиям нормативных и правовых актов, регулирующих предоставление муниципальной услуги; </w:t>
      </w:r>
    </w:p>
    <w:p w:rsidR="003755A1" w:rsidRPr="00412F31" w:rsidRDefault="003755A1" w:rsidP="00CD42DE">
      <w:pPr>
        <w:ind w:firstLine="709"/>
        <w:jc w:val="both"/>
      </w:pPr>
      <w:r w:rsidRPr="00412F31">
        <w:t>- обращение (в письменном виде) заявителя с просьбой о прекращении предоставления муниципальной услуги.</w:t>
      </w:r>
    </w:p>
    <w:p w:rsidR="003755A1" w:rsidRPr="00412F31" w:rsidRDefault="003755A1" w:rsidP="00CD42DE">
      <w:pPr>
        <w:ind w:firstLine="709"/>
        <w:jc w:val="both"/>
      </w:pPr>
      <w:r w:rsidRPr="00412F31">
        <w:t xml:space="preserve">Решение об отказе в предоставлении муниципальной услуги принимается Главой Администрации </w:t>
      </w:r>
      <w:r w:rsidRPr="00412F31">
        <w:rPr>
          <w:lang w:eastAsia="ar-SA"/>
        </w:rPr>
        <w:t>МО СП «</w:t>
      </w:r>
      <w:r>
        <w:rPr>
          <w:lang w:eastAsia="ar-SA"/>
        </w:rPr>
        <w:t>Десятниковское</w:t>
      </w:r>
      <w:r w:rsidRPr="00412F31">
        <w:rPr>
          <w:lang w:eastAsia="ar-SA"/>
        </w:rPr>
        <w:t>»,</w:t>
      </w:r>
      <w:r w:rsidRPr="00412F31">
        <w:t xml:space="preserve"> предоставляющего муниципальную услугу с момента выявления обстоятельств, являющихся основанием для отказа.</w:t>
      </w:r>
    </w:p>
    <w:p w:rsidR="003755A1" w:rsidRPr="00412F31" w:rsidRDefault="003755A1" w:rsidP="00CD42DE">
      <w:pPr>
        <w:ind w:firstLine="709"/>
        <w:jc w:val="both"/>
      </w:pPr>
      <w:r w:rsidRPr="00412F31">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которого направляется заявителю по почте.</w:t>
      </w:r>
    </w:p>
    <w:p w:rsidR="003755A1" w:rsidRPr="00412F31" w:rsidRDefault="003755A1" w:rsidP="00CD42DE">
      <w:pPr>
        <w:ind w:firstLine="709"/>
        <w:jc w:val="both"/>
      </w:pPr>
      <w:r w:rsidRPr="00412F31">
        <w:rPr>
          <w:color w:val="000000"/>
        </w:rPr>
        <w:t>Исчерпывающие перечни оснований для приостановления предоставления муниципальной услуги или отказа в предоставлении государственной или муниципальной услуги устанавливаются соответственно федеральным законодательством.</w:t>
      </w:r>
    </w:p>
    <w:p w:rsidR="003755A1" w:rsidRPr="00412F31" w:rsidRDefault="003755A1" w:rsidP="00CD42DE">
      <w:pPr>
        <w:ind w:firstLine="709"/>
        <w:jc w:val="both"/>
      </w:pPr>
      <w:r w:rsidRPr="00412F31">
        <w:t xml:space="preserve">2.11. Максимальный срок ожидания в очереди при подаче заявления в  Администрации </w:t>
      </w:r>
      <w:r w:rsidRPr="00412F31">
        <w:rPr>
          <w:lang w:eastAsia="ar-SA"/>
        </w:rPr>
        <w:t>МО СП «</w:t>
      </w:r>
      <w:r>
        <w:rPr>
          <w:lang w:eastAsia="ar-SA"/>
        </w:rPr>
        <w:t>Десятниковское</w:t>
      </w:r>
      <w:r w:rsidRPr="00412F31">
        <w:rPr>
          <w:lang w:eastAsia="ar-SA"/>
        </w:rPr>
        <w:t>»</w:t>
      </w:r>
      <w:r w:rsidRPr="00412F31">
        <w:t xml:space="preserve"> не может превышать 40 минут, время ожидания в очереди при получении результата предоставления муниципальной услуги не может превышать 15 минут. Регистрация заявления осуществляется в день приема заявителя.</w:t>
      </w:r>
    </w:p>
    <w:p w:rsidR="003755A1" w:rsidRPr="00412F31" w:rsidRDefault="003755A1" w:rsidP="00CD42DE">
      <w:pPr>
        <w:ind w:firstLine="709"/>
        <w:jc w:val="both"/>
      </w:pPr>
      <w:r w:rsidRPr="00412F31">
        <w:t>2.12.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3755A1" w:rsidRPr="00412F31" w:rsidRDefault="003755A1" w:rsidP="00CD42DE">
      <w:pPr>
        <w:ind w:firstLine="540"/>
        <w:jc w:val="both"/>
      </w:pPr>
      <w:r w:rsidRPr="00412F31">
        <w:t>Должны быть созданы условия для обслуживания инвалидов: помещения оборудованы пандусами, специальными ограждениями и перилами, обеспечивающими беспрепятственное передвижение и разворот инвалидных колясок (в случае технической невозможности оборудования пандусами – при входе в здание Администрации устанавливается кнопка вызова), столы для инвалидов размещены в стороне от входа с учетом беспрепятственного подъезда и поворота колясок.</w:t>
      </w:r>
    </w:p>
    <w:p w:rsidR="003755A1" w:rsidRPr="00412F31" w:rsidRDefault="003755A1" w:rsidP="00CD42DE">
      <w:pPr>
        <w:tabs>
          <w:tab w:val="left" w:pos="1678"/>
        </w:tabs>
        <w:ind w:firstLine="709"/>
        <w:jc w:val="both"/>
      </w:pPr>
      <w:r w:rsidRPr="00412F31">
        <w:t>2.13.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 столами, бумагой, письменными принадлежностями. В месте приёма заявлений должны быть форма и образец заполнения заявления.</w:t>
      </w:r>
    </w:p>
    <w:p w:rsidR="003755A1" w:rsidRPr="00412F31" w:rsidRDefault="003755A1" w:rsidP="00CD42DE">
      <w:pPr>
        <w:tabs>
          <w:tab w:val="left" w:pos="1678"/>
        </w:tabs>
        <w:ind w:firstLine="709"/>
        <w:jc w:val="both"/>
      </w:pPr>
      <w:r w:rsidRPr="00412F31">
        <w:t>2.14.  В помещениях, в которых предоставляется муниципальная услуга, на видном, доступном месте размещаются информационные стенды, которые содержат информацию о предоставлении муниципальной услуги.</w:t>
      </w:r>
    </w:p>
    <w:p w:rsidR="003755A1" w:rsidRPr="00412F31" w:rsidRDefault="003755A1" w:rsidP="00CD42DE">
      <w:pPr>
        <w:tabs>
          <w:tab w:val="left" w:pos="1370"/>
        </w:tabs>
        <w:ind w:firstLine="709"/>
        <w:jc w:val="both"/>
      </w:pPr>
      <w:r w:rsidRPr="00412F31">
        <w:t>2.15.    Показателем доступности и качества муниципальной услуги являются:</w:t>
      </w:r>
    </w:p>
    <w:p w:rsidR="003755A1" w:rsidRPr="00412F31" w:rsidRDefault="003755A1" w:rsidP="00CD42DE">
      <w:pPr>
        <w:widowControl w:val="0"/>
        <w:numPr>
          <w:ilvl w:val="0"/>
          <w:numId w:val="2"/>
        </w:numPr>
        <w:tabs>
          <w:tab w:val="left" w:pos="967"/>
        </w:tabs>
        <w:suppressAutoHyphens/>
        <w:ind w:firstLine="709"/>
        <w:jc w:val="both"/>
      </w:pPr>
      <w:r w:rsidRPr="00412F31">
        <w:t>максимальная минимизация времени ожидания приема;</w:t>
      </w:r>
    </w:p>
    <w:p w:rsidR="003755A1" w:rsidRPr="00412F31" w:rsidRDefault="003755A1" w:rsidP="00CD42DE">
      <w:pPr>
        <w:widowControl w:val="0"/>
        <w:numPr>
          <w:ilvl w:val="0"/>
          <w:numId w:val="2"/>
        </w:numPr>
        <w:tabs>
          <w:tab w:val="left" w:pos="967"/>
        </w:tabs>
        <w:suppressAutoHyphens/>
        <w:ind w:firstLine="709"/>
        <w:jc w:val="both"/>
      </w:pPr>
      <w:r w:rsidRPr="00412F31">
        <w:t>оптимальные сроки предоставления муниципальной услуги;</w:t>
      </w:r>
    </w:p>
    <w:p w:rsidR="003755A1" w:rsidRPr="00412F31" w:rsidRDefault="003755A1" w:rsidP="00CD42DE">
      <w:pPr>
        <w:widowControl w:val="0"/>
        <w:numPr>
          <w:ilvl w:val="0"/>
          <w:numId w:val="2"/>
        </w:numPr>
        <w:tabs>
          <w:tab w:val="left" w:pos="967"/>
        </w:tabs>
        <w:suppressAutoHyphens/>
        <w:ind w:firstLine="709"/>
        <w:jc w:val="both"/>
      </w:pPr>
      <w:r w:rsidRPr="00412F31">
        <w:t>максимальная минимизация количества обоснованных жалоб;</w:t>
      </w:r>
    </w:p>
    <w:p w:rsidR="003755A1" w:rsidRPr="00412F31" w:rsidRDefault="003755A1" w:rsidP="00CD42DE">
      <w:pPr>
        <w:widowControl w:val="0"/>
        <w:numPr>
          <w:ilvl w:val="0"/>
          <w:numId w:val="2"/>
        </w:numPr>
        <w:tabs>
          <w:tab w:val="left" w:pos="967"/>
        </w:tabs>
        <w:suppressAutoHyphens/>
        <w:ind w:firstLine="709"/>
        <w:jc w:val="both"/>
      </w:pPr>
      <w:r w:rsidRPr="00412F31">
        <w:t>достоверность, правдивость, актуальность и полнота информации о порядке предоставления муниципальной услуги;</w:t>
      </w:r>
    </w:p>
    <w:p w:rsidR="003755A1" w:rsidRPr="00412F31" w:rsidRDefault="003755A1" w:rsidP="00CD42DE">
      <w:pPr>
        <w:widowControl w:val="0"/>
        <w:numPr>
          <w:ilvl w:val="0"/>
          <w:numId w:val="2"/>
        </w:numPr>
        <w:tabs>
          <w:tab w:val="left" w:pos="967"/>
        </w:tabs>
        <w:suppressAutoHyphens/>
        <w:ind w:firstLine="709"/>
        <w:jc w:val="both"/>
      </w:pPr>
      <w:r w:rsidRPr="00412F31">
        <w:t>возможность получить информацию по вопросам предоставления му</w:t>
      </w:r>
      <w:r w:rsidRPr="00412F31">
        <w:softHyphen/>
        <w:t>ниципальной услуги по различным каналам, в том числе с использованием информационно-коммуникационных технологий;</w:t>
      </w:r>
    </w:p>
    <w:p w:rsidR="003755A1" w:rsidRPr="00412F31" w:rsidRDefault="003755A1" w:rsidP="00CD42DE">
      <w:pPr>
        <w:widowControl w:val="0"/>
        <w:numPr>
          <w:ilvl w:val="0"/>
          <w:numId w:val="2"/>
        </w:numPr>
        <w:tabs>
          <w:tab w:val="left" w:pos="967"/>
        </w:tabs>
        <w:suppressAutoHyphens/>
        <w:ind w:firstLine="709"/>
        <w:jc w:val="both"/>
      </w:pPr>
      <w:r w:rsidRPr="00412F31">
        <w:t>удовлетворенность граждан организацией, качеством и доступностью муниципальной услуги.</w:t>
      </w:r>
    </w:p>
    <w:p w:rsidR="003755A1" w:rsidRPr="00412F31" w:rsidRDefault="003755A1" w:rsidP="00CD42DE">
      <w:pPr>
        <w:suppressAutoHyphens/>
        <w:ind w:left="709"/>
        <w:outlineLvl w:val="1"/>
        <w:rPr>
          <w:b/>
        </w:rPr>
      </w:pPr>
    </w:p>
    <w:p w:rsidR="003755A1" w:rsidRPr="00412F31" w:rsidRDefault="003755A1" w:rsidP="00CD42DE">
      <w:pPr>
        <w:ind w:firstLine="709"/>
        <w:jc w:val="center"/>
        <w:rPr>
          <w:lang w:eastAsia="en-US"/>
        </w:rPr>
      </w:pPr>
      <w:r w:rsidRPr="00412F31">
        <w:rPr>
          <w:bCs/>
          <w:lang w:eastAsia="en-US"/>
        </w:rPr>
        <w:t>III. Административные процедуры</w:t>
      </w:r>
    </w:p>
    <w:p w:rsidR="003755A1" w:rsidRPr="00412F31" w:rsidRDefault="003755A1" w:rsidP="00CD42DE">
      <w:pPr>
        <w:ind w:firstLine="709"/>
        <w:jc w:val="center"/>
        <w:rPr>
          <w:bCs/>
          <w:lang w:eastAsia="en-US"/>
        </w:rPr>
      </w:pPr>
      <w:r w:rsidRPr="00412F31">
        <w:rPr>
          <w:bCs/>
          <w:lang w:eastAsia="en-US"/>
        </w:rPr>
        <w:t>Описание последовательности действий при предоставлении муниципальной услуги</w:t>
      </w:r>
    </w:p>
    <w:p w:rsidR="003755A1" w:rsidRPr="00412F31" w:rsidRDefault="003755A1" w:rsidP="00CD42DE">
      <w:pPr>
        <w:ind w:firstLine="709"/>
        <w:jc w:val="both"/>
        <w:rPr>
          <w:b/>
          <w:bCs/>
          <w:lang w:eastAsia="en-US"/>
        </w:rPr>
      </w:pPr>
    </w:p>
    <w:p w:rsidR="003755A1" w:rsidRPr="00412F31" w:rsidRDefault="003755A1" w:rsidP="00CD42DE">
      <w:pPr>
        <w:ind w:firstLine="709"/>
        <w:jc w:val="both"/>
        <w:rPr>
          <w:lang w:eastAsia="en-US"/>
        </w:rPr>
      </w:pPr>
      <w:r w:rsidRPr="00412F31">
        <w:rPr>
          <w:lang w:eastAsia="en-US"/>
        </w:rPr>
        <w:t xml:space="preserve">3.1. Предоставление муниципальной услуги включает в себя следующие административные процедуры: </w:t>
      </w:r>
    </w:p>
    <w:p w:rsidR="003755A1" w:rsidRPr="00412F31" w:rsidRDefault="003755A1" w:rsidP="00CD42DE">
      <w:pPr>
        <w:suppressAutoHyphens/>
        <w:ind w:firstLine="709"/>
        <w:jc w:val="both"/>
        <w:rPr>
          <w:lang w:eastAsia="ar-SA"/>
        </w:rPr>
      </w:pPr>
      <w:r w:rsidRPr="00412F31">
        <w:rPr>
          <w:lang w:eastAsia="ar-SA"/>
        </w:rPr>
        <w:t>3.2. Основанием для начала предоставления муниципальной услуги является личное обращение заявителя (его представителя, доверенного лица) к специалистам  с комплектом документов, необходимых для предоставления услуги, указанных в пункте 2.6. настоящего Административного регламента.</w:t>
      </w:r>
    </w:p>
    <w:p w:rsidR="003755A1" w:rsidRPr="00412F31" w:rsidRDefault="003755A1" w:rsidP="00CD42DE">
      <w:pPr>
        <w:tabs>
          <w:tab w:val="left" w:pos="708"/>
        </w:tabs>
        <w:suppressAutoHyphens/>
        <w:ind w:firstLine="709"/>
        <w:jc w:val="both"/>
        <w:rPr>
          <w:lang w:eastAsia="ar-SA"/>
        </w:rPr>
      </w:pPr>
      <w:r w:rsidRPr="00412F31">
        <w:rPr>
          <w:lang w:eastAsia="ar-SA"/>
        </w:rPr>
        <w:t>3.3. Специалист устанавливает личность заявителя, проверяет документ, удостоверяющий личность, проверяет наличие всех необходимых документов исходя из соответствующего перечня документов, представляемых на предоставление муниципальной услуги, в случае если приложены все документы, то заявление регистрируется в журнале регистрации заявлений.</w:t>
      </w:r>
    </w:p>
    <w:p w:rsidR="003755A1" w:rsidRPr="00412F31" w:rsidRDefault="003755A1" w:rsidP="00CD42DE">
      <w:pPr>
        <w:suppressAutoHyphens/>
        <w:ind w:firstLine="709"/>
        <w:jc w:val="both"/>
        <w:rPr>
          <w:lang w:eastAsia="ar-SA"/>
        </w:rPr>
      </w:pPr>
      <w:r w:rsidRPr="00412F31">
        <w:rPr>
          <w:lang w:eastAsia="ar-SA"/>
        </w:rPr>
        <w:t>3.4. Зарегистрированные письменные заявления в день поступления выдаются  главе Администрации МО СП «</w:t>
      </w:r>
      <w:r>
        <w:rPr>
          <w:lang w:eastAsia="ar-SA"/>
        </w:rPr>
        <w:t>Десятниковское</w:t>
      </w:r>
      <w:r w:rsidRPr="00412F31">
        <w:rPr>
          <w:lang w:eastAsia="ar-SA"/>
        </w:rPr>
        <w:t>».</w:t>
      </w:r>
    </w:p>
    <w:p w:rsidR="003755A1" w:rsidRPr="00412F31" w:rsidRDefault="003755A1" w:rsidP="00CD42DE">
      <w:pPr>
        <w:suppressAutoHyphens/>
        <w:ind w:firstLine="709"/>
        <w:jc w:val="both"/>
        <w:rPr>
          <w:lang w:eastAsia="ar-SA"/>
        </w:rPr>
      </w:pPr>
      <w:r w:rsidRPr="00412F31">
        <w:rPr>
          <w:lang w:eastAsia="ar-SA"/>
        </w:rPr>
        <w:t>3.5. Глава Администрации МО СП «</w:t>
      </w:r>
      <w:r>
        <w:rPr>
          <w:lang w:eastAsia="ar-SA"/>
        </w:rPr>
        <w:t>Десятниковское</w:t>
      </w:r>
      <w:r w:rsidRPr="00412F31">
        <w:rPr>
          <w:lang w:eastAsia="ar-SA"/>
        </w:rPr>
        <w:t>»</w:t>
      </w:r>
      <w:r w:rsidRPr="00412F31">
        <w:t xml:space="preserve"> </w:t>
      </w:r>
      <w:r w:rsidRPr="00412F31">
        <w:rPr>
          <w:lang w:eastAsia="ar-SA"/>
        </w:rPr>
        <w:t>рассматривает поступающие заявления и дает поручения специалисту. Поручения даются в форме резолюции.</w:t>
      </w:r>
    </w:p>
    <w:p w:rsidR="003755A1" w:rsidRPr="00412F31" w:rsidRDefault="003755A1" w:rsidP="00CD42DE">
      <w:pPr>
        <w:suppressAutoHyphens/>
        <w:ind w:firstLine="709"/>
        <w:jc w:val="both"/>
        <w:rPr>
          <w:lang w:eastAsia="ar-SA"/>
        </w:rPr>
      </w:pPr>
      <w:r w:rsidRPr="00412F31">
        <w:rPr>
          <w:lang w:eastAsia="ar-SA"/>
        </w:rPr>
        <w:t xml:space="preserve">3.6. В случае отсутствия замечаний специалист готовит: проект </w:t>
      </w:r>
      <w:r w:rsidRPr="00412F31">
        <w:t>постановления Администрации</w:t>
      </w:r>
      <w:r w:rsidRPr="00412F31">
        <w:rPr>
          <w:lang w:eastAsia="ar-SA"/>
        </w:rPr>
        <w:t xml:space="preserve"> МО СП «</w:t>
      </w:r>
      <w:r>
        <w:rPr>
          <w:lang w:eastAsia="ar-SA"/>
        </w:rPr>
        <w:t>Десятниковское</w:t>
      </w:r>
      <w:r w:rsidRPr="00412F31">
        <w:rPr>
          <w:lang w:eastAsia="ar-SA"/>
        </w:rPr>
        <w:t>»</w:t>
      </w:r>
      <w:r w:rsidRPr="00412F31">
        <w:t>,   либо уведомления о мотивированном отказе;</w:t>
      </w:r>
    </w:p>
    <w:p w:rsidR="003755A1" w:rsidRPr="00412F31" w:rsidRDefault="003755A1" w:rsidP="00CD42DE">
      <w:pPr>
        <w:ind w:firstLine="709"/>
        <w:jc w:val="both"/>
        <w:rPr>
          <w:bCs/>
        </w:rPr>
      </w:pPr>
      <w:r w:rsidRPr="00412F31">
        <w:rPr>
          <w:lang w:eastAsia="en-US"/>
        </w:rPr>
        <w:t xml:space="preserve">3.7. Результатом предоставления муниципальной услуги является </w:t>
      </w:r>
      <w:r w:rsidRPr="00412F31">
        <w:t>предоставление порубочного билета или выдача мотивированного отказа</w:t>
      </w:r>
      <w:r w:rsidRPr="00412F31">
        <w:rPr>
          <w:bCs/>
        </w:rPr>
        <w:t>.</w:t>
      </w:r>
    </w:p>
    <w:p w:rsidR="003755A1" w:rsidRPr="00412F31" w:rsidRDefault="003755A1" w:rsidP="00CD42DE">
      <w:pPr>
        <w:suppressAutoHyphens/>
        <w:ind w:firstLine="709"/>
        <w:jc w:val="both"/>
        <w:rPr>
          <w:lang w:eastAsia="ar-SA"/>
        </w:rPr>
      </w:pPr>
      <w:r w:rsidRPr="00412F31">
        <w:rPr>
          <w:lang w:eastAsia="ar-SA"/>
        </w:rPr>
        <w:t>3.8. Форма заявления предоставлена в приложении № 1 к настоящему Административному регламенту.</w:t>
      </w:r>
    </w:p>
    <w:p w:rsidR="003755A1" w:rsidRPr="00412F31" w:rsidRDefault="003755A1" w:rsidP="00CD42DE">
      <w:pPr>
        <w:suppressAutoHyphens/>
        <w:ind w:firstLine="709"/>
        <w:jc w:val="both"/>
        <w:rPr>
          <w:lang w:eastAsia="ar-SA"/>
        </w:rPr>
      </w:pPr>
      <w:r w:rsidRPr="00412F31">
        <w:rPr>
          <w:lang w:eastAsia="ar-SA"/>
        </w:rPr>
        <w:t>3.9. Блок-схема порядка предоставления муниципальной услуги приведена в приложении № 2 к настоящему Административному  регламенту.</w:t>
      </w:r>
    </w:p>
    <w:p w:rsidR="003755A1" w:rsidRPr="00412F31" w:rsidRDefault="003755A1" w:rsidP="00CD42DE">
      <w:pPr>
        <w:ind w:firstLine="709"/>
        <w:jc w:val="center"/>
        <w:rPr>
          <w:bCs/>
          <w:lang w:eastAsia="en-US"/>
        </w:rPr>
      </w:pPr>
      <w:r w:rsidRPr="00412F31">
        <w:rPr>
          <w:bCs/>
          <w:lang w:eastAsia="en-US"/>
        </w:rPr>
        <w:t>IV. Порядок и формы контроля</w:t>
      </w:r>
    </w:p>
    <w:p w:rsidR="003755A1" w:rsidRPr="00412F31" w:rsidRDefault="003755A1" w:rsidP="00CD42DE">
      <w:pPr>
        <w:ind w:firstLine="709"/>
        <w:jc w:val="center"/>
        <w:rPr>
          <w:bCs/>
          <w:lang w:eastAsia="en-US"/>
        </w:rPr>
      </w:pPr>
      <w:r w:rsidRPr="00412F31">
        <w:rPr>
          <w:bCs/>
          <w:lang w:eastAsia="en-US"/>
        </w:rPr>
        <w:t>за предоставлением муниципальной услуги</w:t>
      </w:r>
    </w:p>
    <w:p w:rsidR="003755A1" w:rsidRPr="00412F31" w:rsidRDefault="003755A1" w:rsidP="00CD42DE">
      <w:pPr>
        <w:suppressAutoHyphens/>
        <w:ind w:firstLine="709"/>
        <w:jc w:val="both"/>
        <w:rPr>
          <w:lang w:eastAsia="ar-SA"/>
        </w:rPr>
      </w:pPr>
    </w:p>
    <w:p w:rsidR="003755A1" w:rsidRPr="00412F31" w:rsidRDefault="003755A1" w:rsidP="00CD42DE">
      <w:pPr>
        <w:ind w:firstLine="709"/>
        <w:jc w:val="both"/>
      </w:pPr>
      <w:r w:rsidRPr="00412F31">
        <w:rPr>
          <w:lang w:eastAsia="en-US"/>
        </w:rPr>
        <w:t xml:space="preserve">4.1. Текущий контроль за соблюдением настоящего Административного регламента осуществляется главой Администрации </w:t>
      </w:r>
      <w:r w:rsidRPr="00412F31">
        <w:rPr>
          <w:lang w:eastAsia="ar-SA"/>
        </w:rPr>
        <w:t>МО СП «</w:t>
      </w:r>
      <w:r>
        <w:rPr>
          <w:lang w:eastAsia="ar-SA"/>
        </w:rPr>
        <w:t>Десятниковское</w:t>
      </w:r>
      <w:r w:rsidRPr="00412F31">
        <w:rPr>
          <w:lang w:eastAsia="ar-SA"/>
        </w:rPr>
        <w:t>»</w:t>
      </w:r>
      <w:r w:rsidRPr="00412F31">
        <w:t xml:space="preserve"> </w:t>
      </w:r>
    </w:p>
    <w:p w:rsidR="003755A1" w:rsidRPr="00412F31" w:rsidRDefault="003755A1" w:rsidP="00CD42DE">
      <w:pPr>
        <w:ind w:firstLine="709"/>
        <w:jc w:val="both"/>
        <w:rPr>
          <w:lang w:eastAsia="en-US"/>
        </w:rPr>
      </w:pPr>
      <w:r w:rsidRPr="00412F31">
        <w:rPr>
          <w:lang w:eastAsia="en-US"/>
        </w:rPr>
        <w:t xml:space="preserve">4.2. Текущий контроль за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 </w:t>
      </w:r>
    </w:p>
    <w:p w:rsidR="003755A1" w:rsidRPr="00412F31" w:rsidRDefault="003755A1" w:rsidP="00CD42DE">
      <w:pPr>
        <w:ind w:firstLine="709"/>
        <w:jc w:val="both"/>
        <w:rPr>
          <w:lang w:eastAsia="en-US"/>
        </w:rPr>
      </w:pPr>
      <w:r w:rsidRPr="00412F31">
        <w:rPr>
          <w:lang w:eastAsia="en-US"/>
        </w:rPr>
        <w:t xml:space="preserve">4.3. Текущий контроль за предоставлением муниципальной услуги осуществляется на постоянной основе. </w:t>
      </w:r>
    </w:p>
    <w:p w:rsidR="003755A1" w:rsidRPr="00412F31" w:rsidRDefault="003755A1" w:rsidP="00CD42DE">
      <w:pPr>
        <w:ind w:firstLine="709"/>
        <w:jc w:val="both"/>
        <w:rPr>
          <w:lang w:eastAsia="en-US"/>
        </w:rPr>
      </w:pPr>
      <w:r w:rsidRPr="00412F31">
        <w:rPr>
          <w:lang w:eastAsia="en-US"/>
        </w:rPr>
        <w:t xml:space="preserve">4.4. Контроль полноты и качества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ответственных за предоставление муниципальной услуги. </w:t>
      </w:r>
    </w:p>
    <w:p w:rsidR="003755A1" w:rsidRPr="00412F31" w:rsidRDefault="003755A1" w:rsidP="00CD42DE">
      <w:pPr>
        <w:ind w:firstLine="709"/>
        <w:jc w:val="both"/>
        <w:rPr>
          <w:lang w:eastAsia="en-US"/>
        </w:rPr>
      </w:pPr>
      <w:r w:rsidRPr="00412F31">
        <w:rPr>
          <w:lang w:eastAsia="en-US"/>
        </w:rPr>
        <w:t xml:space="preserve">4.4. Проверки полноты и качества предоставления муниципальной услуги осуществляются на основании актов </w:t>
      </w:r>
      <w:r w:rsidRPr="00412F31">
        <w:rPr>
          <w:lang w:eastAsia="ar-SA"/>
        </w:rPr>
        <w:t>МО СП «</w:t>
      </w:r>
      <w:r>
        <w:rPr>
          <w:lang w:eastAsia="ar-SA"/>
        </w:rPr>
        <w:t>Десятниковское</w:t>
      </w:r>
      <w:r w:rsidRPr="00412F31">
        <w:rPr>
          <w:lang w:eastAsia="ar-SA"/>
        </w:rPr>
        <w:t>»</w:t>
      </w:r>
      <w:r w:rsidRPr="00412F31">
        <w:t xml:space="preserve"> </w:t>
      </w:r>
      <w:r w:rsidRPr="00412F31">
        <w:rPr>
          <w:lang w:eastAsia="en-US"/>
        </w:rPr>
        <w:t xml:space="preserve">Проверки могут быть плановыми (осуществляться на основании полугодовых или годовых планов работы Администрации </w:t>
      </w:r>
      <w:r w:rsidRPr="00412F31">
        <w:rPr>
          <w:lang w:eastAsia="ar-SA"/>
        </w:rPr>
        <w:t>МО СП «</w:t>
      </w:r>
      <w:r>
        <w:rPr>
          <w:lang w:eastAsia="ar-SA"/>
        </w:rPr>
        <w:t>Десятниковское</w:t>
      </w:r>
      <w:r w:rsidRPr="00412F31">
        <w:rPr>
          <w:lang w:eastAsia="ar-SA"/>
        </w:rPr>
        <w:t>»</w:t>
      </w:r>
      <w:r w:rsidRPr="00412F31">
        <w:t xml:space="preserve"> ) </w:t>
      </w:r>
      <w:r w:rsidRPr="00412F31">
        <w:rPr>
          <w:lang w:eastAsia="en-US"/>
        </w:rPr>
        <w:t xml:space="preserve">и внеплановыми. </w:t>
      </w:r>
    </w:p>
    <w:p w:rsidR="003755A1" w:rsidRPr="00412F31" w:rsidRDefault="003755A1" w:rsidP="00CD42DE">
      <w:pPr>
        <w:ind w:firstLine="709"/>
        <w:jc w:val="both"/>
        <w:rPr>
          <w:lang w:eastAsia="en-US"/>
        </w:rPr>
      </w:pPr>
      <w:r w:rsidRPr="00412F31">
        <w:rPr>
          <w:lang w:eastAsia="en-US"/>
        </w:rPr>
        <w:t>Специалист ответственный за предоставление услуги несет персональную ответственность за соблюдением сроков и последовательности действий (административных процедур) при предоставлении муниципальной услуги.</w:t>
      </w:r>
    </w:p>
    <w:p w:rsidR="003755A1" w:rsidRPr="00412F31" w:rsidRDefault="003755A1" w:rsidP="00CD42DE">
      <w:pPr>
        <w:ind w:firstLine="709"/>
        <w:jc w:val="both"/>
        <w:rPr>
          <w:lang w:eastAsia="en-US"/>
        </w:rPr>
      </w:pPr>
      <w:r w:rsidRPr="00412F31">
        <w:rPr>
          <w:lang w:eastAsia="en-US"/>
        </w:rPr>
        <w:t xml:space="preserve">4.5. Решение о проведении внеплановой проверки полноты и качества предоставления муниципальной услуги принимается в следующих случаях: </w:t>
      </w:r>
    </w:p>
    <w:p w:rsidR="003755A1" w:rsidRPr="00412F31" w:rsidRDefault="003755A1" w:rsidP="00CD42DE">
      <w:pPr>
        <w:ind w:firstLine="709"/>
        <w:jc w:val="both"/>
        <w:rPr>
          <w:lang w:eastAsia="en-US"/>
        </w:rPr>
      </w:pPr>
      <w:r w:rsidRPr="00412F31">
        <w:rPr>
          <w:lang w:eastAsia="en-US"/>
        </w:rPr>
        <w:t xml:space="preserve">4.5.1. В связи с проверкой устранения ранее выявленных нарушений требований Административного регламента и иных нормативных правовых актов, устанавливающих требования к предоставлению муниципальной услуги; </w:t>
      </w:r>
    </w:p>
    <w:p w:rsidR="003755A1" w:rsidRPr="00412F31" w:rsidRDefault="003755A1" w:rsidP="00CD42DE">
      <w:pPr>
        <w:ind w:firstLine="709"/>
        <w:jc w:val="both"/>
        <w:rPr>
          <w:lang w:eastAsia="en-US"/>
        </w:rPr>
      </w:pPr>
      <w:r w:rsidRPr="00412F31">
        <w:rPr>
          <w:lang w:eastAsia="en-US"/>
        </w:rPr>
        <w:t xml:space="preserve">4.5.2.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 </w:t>
      </w:r>
    </w:p>
    <w:p w:rsidR="003755A1" w:rsidRPr="00412F31" w:rsidRDefault="003755A1" w:rsidP="00CD42DE">
      <w:pPr>
        <w:ind w:firstLine="709"/>
        <w:jc w:val="both"/>
        <w:rPr>
          <w:lang w:eastAsia="en-US"/>
        </w:rPr>
      </w:pPr>
      <w:r w:rsidRPr="00412F31">
        <w:rPr>
          <w:lang w:eastAsia="en-US"/>
        </w:rPr>
        <w:t xml:space="preserve">4.6. 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3755A1" w:rsidRPr="00412F31" w:rsidRDefault="003755A1" w:rsidP="00CD42DE">
      <w:pPr>
        <w:ind w:firstLine="709"/>
        <w:jc w:val="both"/>
        <w:rPr>
          <w:lang w:eastAsia="en-US"/>
        </w:rPr>
      </w:pPr>
      <w:r w:rsidRPr="00412F31">
        <w:rPr>
          <w:lang w:eastAsia="en-US"/>
        </w:rPr>
        <w:t xml:space="preserve">4.7.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3755A1" w:rsidRPr="00412F31" w:rsidRDefault="003755A1" w:rsidP="00CD42DE">
      <w:pPr>
        <w:ind w:firstLine="709"/>
        <w:jc w:val="both"/>
        <w:rPr>
          <w:lang w:eastAsia="en-US"/>
        </w:rPr>
      </w:pPr>
      <w:r w:rsidRPr="00412F31">
        <w:rPr>
          <w:lang w:eastAsia="en-US"/>
        </w:rPr>
        <w:t>4.8. Контроль за предоставлением муниципальной услуги со стороны заявителей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3755A1" w:rsidRPr="00412F31" w:rsidRDefault="003755A1" w:rsidP="00CD42DE">
      <w:pPr>
        <w:ind w:firstLine="709"/>
        <w:jc w:val="both"/>
        <w:rPr>
          <w:bCs/>
          <w:lang w:eastAsia="en-US"/>
        </w:rPr>
      </w:pPr>
    </w:p>
    <w:p w:rsidR="003755A1" w:rsidRPr="00412F31" w:rsidRDefault="003755A1" w:rsidP="00CD42DE">
      <w:pPr>
        <w:ind w:firstLine="709"/>
        <w:jc w:val="center"/>
        <w:rPr>
          <w:lang w:eastAsia="en-US"/>
        </w:rPr>
      </w:pPr>
      <w:r w:rsidRPr="00412F31">
        <w:rPr>
          <w:bCs/>
          <w:lang w:eastAsia="en-US"/>
        </w:rPr>
        <w:t xml:space="preserve">V. </w:t>
      </w:r>
      <w:r w:rsidRPr="00412F31">
        <w:rPr>
          <w:lang w:eastAsia="en-U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755A1" w:rsidRPr="00412F31" w:rsidRDefault="003755A1" w:rsidP="00CD42DE">
      <w:pPr>
        <w:ind w:firstLine="709"/>
        <w:jc w:val="both"/>
        <w:rPr>
          <w:lang w:eastAsia="en-US"/>
        </w:rPr>
      </w:pPr>
    </w:p>
    <w:p w:rsidR="003755A1" w:rsidRPr="00412F31" w:rsidRDefault="003755A1" w:rsidP="00CD42DE">
      <w:pPr>
        <w:ind w:firstLine="709"/>
        <w:jc w:val="both"/>
        <w:rPr>
          <w:lang w:eastAsia="en-US"/>
        </w:rPr>
      </w:pPr>
      <w:r w:rsidRPr="00412F31">
        <w:rPr>
          <w:lang w:eastAsia="en-US"/>
        </w:rPr>
        <w:t>5.1. Заявитель может обратиться с жалобой, в том числе в следующих случаях:</w:t>
      </w:r>
    </w:p>
    <w:p w:rsidR="003755A1" w:rsidRPr="00412F31" w:rsidRDefault="003755A1" w:rsidP="00CD42DE">
      <w:pPr>
        <w:ind w:firstLine="709"/>
        <w:jc w:val="both"/>
      </w:pPr>
      <w:r w:rsidRPr="00412F31">
        <w:t xml:space="preserve">- нарушение срока регистрации запроса о предоставлении государственной или муниципальной услуги, запроса, указанного в </w:t>
      </w:r>
      <w:hyperlink r:id="rId19" w:anchor="dst244" w:history="1">
        <w:r w:rsidRPr="00412F31">
          <w:rPr>
            <w:color w:val="0000FF"/>
            <w:u w:val="single"/>
          </w:rPr>
          <w:t>статье 15.1</w:t>
        </w:r>
      </w:hyperlink>
      <w:r w:rsidRPr="00412F31">
        <w:t xml:space="preserve"> Федерального закона</w:t>
      </w:r>
      <w:hyperlink r:id="rId20" w:history="1">
        <w:r w:rsidRPr="00412F31">
          <w:rPr>
            <w:bCs/>
            <w:color w:val="0000FF"/>
            <w:u w:val="single"/>
          </w:rPr>
          <w:t xml:space="preserve"> от 27.07.2010 N 210-ФЗ «Об организации предоставления государственных и муниципальных услуг</w:t>
        </w:r>
      </w:hyperlink>
      <w:r w:rsidRPr="00412F31">
        <w:t>»;</w:t>
      </w:r>
    </w:p>
    <w:p w:rsidR="003755A1" w:rsidRPr="00412F31" w:rsidRDefault="003755A1" w:rsidP="00CD42DE">
      <w:pPr>
        <w:ind w:firstLine="709"/>
        <w:jc w:val="both"/>
      </w:pPr>
      <w:bookmarkStart w:id="0" w:name="dst221"/>
      <w:bookmarkEnd w:id="0"/>
      <w:r w:rsidRPr="00412F31">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412F31">
          <w:rPr>
            <w:color w:val="0000FF"/>
            <w:u w:val="single"/>
          </w:rPr>
          <w:t>частью 1.3 статьи 16</w:t>
        </w:r>
      </w:hyperlink>
      <w:r w:rsidRPr="00412F31">
        <w:t xml:space="preserve"> Федерального закона</w:t>
      </w:r>
      <w:hyperlink r:id="rId22" w:history="1">
        <w:r w:rsidRPr="00412F31">
          <w:rPr>
            <w:bCs/>
            <w:color w:val="0000FF"/>
            <w:u w:val="single"/>
          </w:rPr>
          <w:t xml:space="preserve"> от 27.07.2010 N 210-ФЗ «Об организации предоставления государственных и муниципальных услуг</w:t>
        </w:r>
      </w:hyperlink>
      <w:r w:rsidRPr="00412F31">
        <w:t>»;</w:t>
      </w:r>
    </w:p>
    <w:p w:rsidR="003755A1" w:rsidRPr="00412F31" w:rsidRDefault="003755A1" w:rsidP="00CD42DE">
      <w:pPr>
        <w:ind w:firstLine="709"/>
        <w:jc w:val="both"/>
      </w:pPr>
      <w:bookmarkStart w:id="1" w:name="dst295"/>
      <w:bookmarkEnd w:id="1"/>
      <w:r w:rsidRPr="00412F31">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755A1" w:rsidRPr="00412F31" w:rsidRDefault="003755A1" w:rsidP="00CD42DE">
      <w:pPr>
        <w:ind w:firstLine="709"/>
        <w:jc w:val="both"/>
      </w:pPr>
      <w:bookmarkStart w:id="2" w:name="dst103"/>
      <w:bookmarkEnd w:id="2"/>
      <w:r w:rsidRPr="00412F31">
        <w:t>-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755A1" w:rsidRPr="00412F31" w:rsidRDefault="003755A1" w:rsidP="00CD42DE">
      <w:pPr>
        <w:ind w:firstLine="709"/>
        <w:jc w:val="both"/>
      </w:pPr>
      <w:bookmarkStart w:id="3" w:name="dst222"/>
      <w:bookmarkEnd w:id="3"/>
      <w:r w:rsidRPr="00412F31">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412F31">
          <w:rPr>
            <w:color w:val="0000FF"/>
            <w:u w:val="single"/>
          </w:rPr>
          <w:t>частью 1.3 статьи 16</w:t>
        </w:r>
      </w:hyperlink>
      <w:r w:rsidRPr="00412F31">
        <w:t xml:space="preserve"> Федерального закона</w:t>
      </w:r>
      <w:hyperlink r:id="rId24" w:history="1">
        <w:r w:rsidRPr="00412F31">
          <w:rPr>
            <w:bCs/>
            <w:color w:val="0000FF"/>
            <w:u w:val="single"/>
          </w:rPr>
          <w:t xml:space="preserve"> от 27.07.2010 N 210-ФЗ «Об организации предоставления государственных и муниципальных услуг</w:t>
        </w:r>
      </w:hyperlink>
      <w:r w:rsidRPr="00412F31">
        <w:t>»;</w:t>
      </w:r>
    </w:p>
    <w:p w:rsidR="003755A1" w:rsidRPr="00412F31" w:rsidRDefault="003755A1" w:rsidP="00CD42DE">
      <w:pPr>
        <w:ind w:firstLine="709"/>
        <w:jc w:val="both"/>
      </w:pPr>
      <w:bookmarkStart w:id="4" w:name="dst105"/>
      <w:bookmarkEnd w:id="4"/>
      <w:r w:rsidRPr="00412F31">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55A1" w:rsidRPr="00412F31" w:rsidRDefault="003755A1" w:rsidP="00CD42DE">
      <w:pPr>
        <w:ind w:firstLine="709"/>
        <w:jc w:val="both"/>
      </w:pPr>
      <w:bookmarkStart w:id="5" w:name="dst223"/>
      <w:bookmarkEnd w:id="5"/>
      <w:r w:rsidRPr="00412F31">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anchor="dst100352" w:history="1">
        <w:r w:rsidRPr="00412F31">
          <w:rPr>
            <w:color w:val="0000FF"/>
            <w:u w:val="single"/>
          </w:rPr>
          <w:t>частью 1.1 статьи 16</w:t>
        </w:r>
      </w:hyperlink>
      <w:r w:rsidRPr="00412F31">
        <w:t xml:space="preserve"> Федерального закона</w:t>
      </w:r>
      <w:hyperlink r:id="rId26" w:history="1">
        <w:r w:rsidRPr="00412F31">
          <w:rPr>
            <w:bCs/>
            <w:color w:val="0000FF"/>
            <w:u w:val="single"/>
          </w:rPr>
          <w:t xml:space="preserve"> от 27.07.2010 N 210-ФЗ «Об организации предоставления государственных и муниципальных услуг</w:t>
        </w:r>
      </w:hyperlink>
      <w:r w:rsidRPr="00412F31">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Pr="00412F31">
          <w:rPr>
            <w:color w:val="0000FF"/>
            <w:u w:val="single"/>
          </w:rPr>
          <w:t>частью 1.3 статьи 16</w:t>
        </w:r>
      </w:hyperlink>
      <w:r w:rsidRPr="00412F31">
        <w:t xml:space="preserve"> Федерального закона</w:t>
      </w:r>
      <w:hyperlink r:id="rId28" w:history="1">
        <w:r w:rsidRPr="00412F31">
          <w:rPr>
            <w:bCs/>
            <w:color w:val="0000FF"/>
            <w:u w:val="single"/>
          </w:rPr>
          <w:t xml:space="preserve"> от 27.07.2010 N 210-ФЗ «Об организации предоставления государственных и муниципальных услуг</w:t>
        </w:r>
      </w:hyperlink>
      <w:r w:rsidRPr="00412F31">
        <w:t>»;;</w:t>
      </w:r>
    </w:p>
    <w:p w:rsidR="003755A1" w:rsidRPr="00412F31" w:rsidRDefault="003755A1" w:rsidP="00CD42DE">
      <w:pPr>
        <w:ind w:firstLine="709"/>
        <w:jc w:val="both"/>
      </w:pPr>
      <w:bookmarkStart w:id="6" w:name="dst224"/>
      <w:bookmarkEnd w:id="6"/>
      <w:r w:rsidRPr="00412F31">
        <w:t>- нарушение срока или порядка выдачи документов по результатам предоставления государственной или муниципальной услуги;</w:t>
      </w:r>
    </w:p>
    <w:p w:rsidR="003755A1" w:rsidRPr="00412F31" w:rsidRDefault="003755A1" w:rsidP="00CD42DE">
      <w:pPr>
        <w:ind w:firstLine="709"/>
        <w:jc w:val="both"/>
      </w:pPr>
      <w:bookmarkStart w:id="7" w:name="dst225"/>
      <w:bookmarkEnd w:id="7"/>
      <w:r w:rsidRPr="00412F31">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412F31">
          <w:rPr>
            <w:color w:val="0000FF"/>
            <w:u w:val="single"/>
          </w:rPr>
          <w:t>частью 1.3 статьи 16</w:t>
        </w:r>
      </w:hyperlink>
      <w:r w:rsidRPr="00412F31">
        <w:t xml:space="preserve"> Федерального закона</w:t>
      </w:r>
      <w:hyperlink r:id="rId30" w:history="1">
        <w:r w:rsidRPr="00412F31">
          <w:rPr>
            <w:bCs/>
            <w:color w:val="0000FF"/>
            <w:u w:val="single"/>
          </w:rPr>
          <w:t xml:space="preserve"> от 27.07.2010 N 210-ФЗ «Об организации предоставления государственных и муниципальных услуг</w:t>
        </w:r>
      </w:hyperlink>
      <w:r w:rsidRPr="00412F31">
        <w:t>»;</w:t>
      </w:r>
    </w:p>
    <w:p w:rsidR="003755A1" w:rsidRPr="00412F31" w:rsidRDefault="003755A1" w:rsidP="00CD42DE">
      <w:pPr>
        <w:ind w:firstLine="709"/>
        <w:jc w:val="both"/>
      </w:pPr>
      <w:bookmarkStart w:id="8" w:name="dst296"/>
      <w:bookmarkEnd w:id="8"/>
      <w:r w:rsidRPr="00412F31">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anchor="dst290" w:history="1">
        <w:r w:rsidRPr="00412F31">
          <w:rPr>
            <w:color w:val="0000FF"/>
            <w:u w:val="single"/>
          </w:rPr>
          <w:t>пунктом 4 части 1 статьи 7</w:t>
        </w:r>
      </w:hyperlink>
      <w:r w:rsidRPr="00412F31">
        <w:t xml:space="preserve"> Федерального закона</w:t>
      </w:r>
      <w:hyperlink r:id="rId32" w:history="1">
        <w:r w:rsidRPr="00412F31">
          <w:rPr>
            <w:bCs/>
            <w:color w:val="0000FF"/>
            <w:u w:val="single"/>
          </w:rPr>
          <w:t xml:space="preserve"> от 27.07.2010 N 210-ФЗ «Об организации предоставления государственных и муниципальных услуг</w:t>
        </w:r>
      </w:hyperlink>
      <w:r w:rsidRPr="00412F3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st100354" w:history="1">
        <w:r w:rsidRPr="00412F31">
          <w:rPr>
            <w:color w:val="0000FF"/>
            <w:u w:val="single"/>
          </w:rPr>
          <w:t>частью 1.3 статьи 16</w:t>
        </w:r>
      </w:hyperlink>
      <w:r w:rsidRPr="00412F31">
        <w:t xml:space="preserve"> Федерального закона</w:t>
      </w:r>
      <w:hyperlink r:id="rId34" w:history="1">
        <w:r w:rsidRPr="00412F31">
          <w:rPr>
            <w:bCs/>
            <w:color w:val="0000FF"/>
            <w:u w:val="single"/>
          </w:rPr>
          <w:t xml:space="preserve"> от 27.07.2010 N 210-ФЗ «Об организации предоставления государственных и муниципальных услуг</w:t>
        </w:r>
      </w:hyperlink>
      <w:r w:rsidRPr="00412F31">
        <w:t>».</w:t>
      </w:r>
    </w:p>
    <w:p w:rsidR="003755A1" w:rsidRPr="00412F31" w:rsidRDefault="003755A1" w:rsidP="00CD42DE">
      <w:pPr>
        <w:ind w:firstLine="709"/>
        <w:jc w:val="both"/>
        <w:rPr>
          <w:lang w:eastAsia="en-US"/>
        </w:rPr>
      </w:pPr>
      <w:r w:rsidRPr="00412F31">
        <w:rPr>
          <w:lang w:eastAsia="en-US"/>
        </w:rPr>
        <w:t>5.2. Общие требования к порядку подачи и рассмотрения жалобы:</w:t>
      </w:r>
    </w:p>
    <w:p w:rsidR="003755A1" w:rsidRPr="00412F31" w:rsidRDefault="003755A1" w:rsidP="00CD42DE">
      <w:pPr>
        <w:ind w:firstLine="709"/>
        <w:jc w:val="both"/>
        <w:rPr>
          <w:lang w:eastAsia="en-US"/>
        </w:rPr>
      </w:pPr>
      <w:r w:rsidRPr="00412F31">
        <w:rPr>
          <w:lang w:eastAsia="en-US"/>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755A1" w:rsidRPr="00412F31" w:rsidRDefault="003755A1" w:rsidP="00CD42DE">
      <w:pPr>
        <w:ind w:firstLine="709"/>
        <w:jc w:val="both"/>
        <w:rPr>
          <w:lang w:eastAsia="en-US"/>
        </w:rPr>
      </w:pPr>
      <w:r w:rsidRPr="00412F31">
        <w:rPr>
          <w:lang w:eastAsia="en-US"/>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55A1" w:rsidRPr="00412F31" w:rsidRDefault="003755A1" w:rsidP="00CD42DE">
      <w:pPr>
        <w:ind w:firstLine="709"/>
        <w:jc w:val="both"/>
        <w:rPr>
          <w:lang w:eastAsia="en-US"/>
        </w:rPr>
      </w:pPr>
      <w:r w:rsidRPr="00412F31">
        <w:rPr>
          <w:lang w:eastAsia="en-US"/>
        </w:rPr>
        <w:t>5.3. Жалоба должна содержать:</w:t>
      </w:r>
    </w:p>
    <w:p w:rsidR="003755A1" w:rsidRPr="00412F31" w:rsidRDefault="003755A1" w:rsidP="00CD42DE">
      <w:pPr>
        <w:ind w:firstLine="709"/>
        <w:jc w:val="both"/>
        <w:rPr>
          <w:lang w:eastAsia="en-US"/>
        </w:rPr>
      </w:pPr>
      <w:r w:rsidRPr="00412F31">
        <w:rPr>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3755A1" w:rsidRPr="00412F31" w:rsidRDefault="003755A1" w:rsidP="00CD42DE">
      <w:pPr>
        <w:ind w:firstLine="709"/>
        <w:jc w:val="both"/>
        <w:rPr>
          <w:lang w:eastAsia="en-US"/>
        </w:rPr>
      </w:pPr>
      <w:r w:rsidRPr="00412F31">
        <w:rPr>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55A1" w:rsidRPr="00412F31" w:rsidRDefault="003755A1" w:rsidP="00CD42DE">
      <w:pPr>
        <w:ind w:firstLine="709"/>
        <w:jc w:val="both"/>
        <w:rPr>
          <w:lang w:eastAsia="en-US"/>
        </w:rPr>
      </w:pPr>
      <w:r w:rsidRPr="00412F31">
        <w:rPr>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55A1" w:rsidRPr="00412F31" w:rsidRDefault="003755A1" w:rsidP="00CD42DE">
      <w:pPr>
        <w:ind w:firstLine="709"/>
        <w:jc w:val="both"/>
        <w:rPr>
          <w:lang w:eastAsia="en-US"/>
        </w:rPr>
      </w:pPr>
      <w:r w:rsidRPr="00412F31">
        <w:rPr>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755A1" w:rsidRPr="00412F31" w:rsidRDefault="003755A1" w:rsidP="00CD42DE">
      <w:pPr>
        <w:ind w:firstLine="709"/>
        <w:jc w:val="both"/>
        <w:rPr>
          <w:lang w:eastAsia="en-US"/>
        </w:rPr>
      </w:pPr>
      <w:r w:rsidRPr="00412F31">
        <w:rPr>
          <w:lang w:eastAsia="en-US"/>
        </w:rPr>
        <w:t xml:space="preserve">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755A1" w:rsidRPr="00412F31" w:rsidRDefault="003755A1" w:rsidP="00CD42DE">
      <w:pPr>
        <w:ind w:firstLine="709"/>
        <w:jc w:val="both"/>
        <w:rPr>
          <w:lang w:eastAsia="en-US"/>
        </w:rPr>
      </w:pPr>
      <w:r w:rsidRPr="00412F31">
        <w:rPr>
          <w:lang w:eastAsia="en-US"/>
        </w:rPr>
        <w:t>5.5. По результатам рассмотрения жалобы орган, предоставляющий муниципальную услугу, принимает одно из следующих решений:</w:t>
      </w:r>
    </w:p>
    <w:p w:rsidR="003755A1" w:rsidRPr="00412F31" w:rsidRDefault="003755A1" w:rsidP="00CD42DE">
      <w:pPr>
        <w:ind w:firstLine="709"/>
        <w:jc w:val="both"/>
        <w:rPr>
          <w:lang w:eastAsia="en-US"/>
        </w:rPr>
      </w:pPr>
      <w:r w:rsidRPr="00412F31">
        <w:rPr>
          <w:lang w:eastAsia="en-US"/>
        </w:rPr>
        <w:t>5.5.1.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755A1" w:rsidRPr="00412F31" w:rsidRDefault="003755A1" w:rsidP="00CD42DE">
      <w:pPr>
        <w:ind w:firstLine="709"/>
        <w:jc w:val="both"/>
        <w:rPr>
          <w:lang w:eastAsia="en-US"/>
        </w:rPr>
      </w:pPr>
      <w:r w:rsidRPr="00412F31">
        <w:rPr>
          <w:lang w:eastAsia="en-US"/>
        </w:rPr>
        <w:t>5.5.2. отказывает в удовлетворении жалобы.</w:t>
      </w:r>
    </w:p>
    <w:p w:rsidR="003755A1" w:rsidRPr="00412F31" w:rsidRDefault="003755A1" w:rsidP="00CD42DE">
      <w:pPr>
        <w:ind w:firstLine="709"/>
        <w:jc w:val="both"/>
        <w:rPr>
          <w:lang w:eastAsia="en-US"/>
        </w:rPr>
      </w:pPr>
      <w:r w:rsidRPr="00412F31">
        <w:rPr>
          <w:lang w:eastAsia="en-US"/>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5A1" w:rsidRPr="00412F31" w:rsidRDefault="003755A1" w:rsidP="00CD42DE">
      <w:pPr>
        <w:ind w:firstLine="709"/>
        <w:jc w:val="both"/>
      </w:pPr>
      <w:r w:rsidRPr="00412F31">
        <w:rPr>
          <w:lang w:eastAsia="en-US"/>
        </w:rPr>
        <w:t>5.6.1.</w:t>
      </w:r>
      <w:r w:rsidRPr="00412F31">
        <w:t xml:space="preserve"> В случае признания жалобы подлежащей удовлетворению в ответе заявителю, указанном в </w:t>
      </w:r>
      <w:hyperlink r:id="rId35" w:anchor="dst121" w:history="1">
        <w:r w:rsidRPr="00412F31">
          <w:rPr>
            <w:color w:val="0000FF"/>
            <w:u w:val="single"/>
          </w:rPr>
          <w:t>части 8</w:t>
        </w:r>
      </w:hyperlink>
      <w:r w:rsidRPr="00412F31">
        <w:t xml:space="preserve"> статьи 11.2 Федерального закона</w:t>
      </w:r>
      <w:hyperlink r:id="rId36" w:history="1">
        <w:r w:rsidRPr="00412F31">
          <w:rPr>
            <w:bCs/>
            <w:color w:val="0000FF"/>
            <w:u w:val="single"/>
          </w:rPr>
          <w:t xml:space="preserve"> от 27.07.2010 N 210-ФЗ «Об организации предоставления государственных и муниципальных услуг</w:t>
        </w:r>
      </w:hyperlink>
      <w:r w:rsidRPr="00412F31">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7" w:anchor="dst100352" w:history="1">
        <w:r w:rsidRPr="00412F31">
          <w:rPr>
            <w:color w:val="0000FF"/>
            <w:u w:val="single"/>
          </w:rPr>
          <w:t>частью 1.1 статьи 16</w:t>
        </w:r>
      </w:hyperlink>
      <w:r w:rsidRPr="00412F31">
        <w:t xml:space="preserve"> Федерального закона</w:t>
      </w:r>
      <w:hyperlink r:id="rId38" w:history="1">
        <w:r w:rsidRPr="00412F31">
          <w:rPr>
            <w:bCs/>
            <w:color w:val="0000FF"/>
            <w:u w:val="single"/>
          </w:rPr>
          <w:t xml:space="preserve"> от 27.07.2010 N 210-ФЗ «Об организации предоставления государственных и муниципальных услуг</w:t>
        </w:r>
      </w:hyperlink>
      <w:r w:rsidRPr="00412F31">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755A1" w:rsidRPr="00412F31" w:rsidRDefault="003755A1" w:rsidP="00CD42DE">
      <w:pPr>
        <w:ind w:firstLine="709"/>
        <w:jc w:val="both"/>
      </w:pPr>
      <w:r w:rsidRPr="00412F31">
        <w:rPr>
          <w:lang w:eastAsia="en-US"/>
        </w:rPr>
        <w:t xml:space="preserve">5.6.2. </w:t>
      </w:r>
      <w:r w:rsidRPr="00412F31">
        <w:t xml:space="preserve">В случае признания жалобы не подлежащей удовлетворению в ответе заявителю, указанном в </w:t>
      </w:r>
      <w:hyperlink r:id="rId39" w:anchor="dst121" w:history="1">
        <w:r w:rsidRPr="00412F31">
          <w:rPr>
            <w:color w:val="0000FF"/>
            <w:u w:val="single"/>
          </w:rPr>
          <w:t>части 8</w:t>
        </w:r>
      </w:hyperlink>
      <w:r w:rsidRPr="00412F31">
        <w:t xml:space="preserve"> статьи 11.2 Федерального закона</w:t>
      </w:r>
      <w:hyperlink r:id="rId40" w:history="1">
        <w:r w:rsidRPr="00412F31">
          <w:rPr>
            <w:bCs/>
            <w:color w:val="0000FF"/>
            <w:u w:val="single"/>
          </w:rPr>
          <w:t xml:space="preserve"> от 27.07.2010 N 210-ФЗ «Об организации предоставления государственных и муниципальных услуг</w:t>
        </w:r>
      </w:hyperlink>
      <w:r w:rsidRPr="00412F31">
        <w:t>», даются аргументированные разъяснения о причинах принятого решения, а также информация о порядке обжалования принятого решения.</w:t>
      </w:r>
    </w:p>
    <w:p w:rsidR="003755A1" w:rsidRPr="00412F31" w:rsidRDefault="003755A1" w:rsidP="00CD42DE">
      <w:pPr>
        <w:ind w:firstLine="709"/>
        <w:jc w:val="both"/>
        <w:rPr>
          <w:lang w:eastAsia="en-US"/>
        </w:rPr>
      </w:pPr>
      <w:r w:rsidRPr="00412F31">
        <w:rPr>
          <w:lang w:eastAsia="en-US"/>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 5.2.1. незамедлительно направляет имеющиеся материалы в органы прокуратуры.</w:t>
      </w:r>
    </w:p>
    <w:p w:rsidR="003755A1" w:rsidRPr="00412F31" w:rsidRDefault="003755A1" w:rsidP="00CD42DE">
      <w:pPr>
        <w:jc w:val="both"/>
      </w:pPr>
      <w:r w:rsidRPr="00412F31">
        <w:t xml:space="preserve">                                                                                       </w:t>
      </w:r>
    </w:p>
    <w:p w:rsidR="003755A1" w:rsidRPr="00412F31" w:rsidRDefault="003755A1" w:rsidP="00CD42DE">
      <w:pPr>
        <w:jc w:val="both"/>
      </w:pPr>
    </w:p>
    <w:p w:rsidR="003755A1" w:rsidRPr="00412F31" w:rsidRDefault="003755A1" w:rsidP="00CD42DE">
      <w:pPr>
        <w:jc w:val="both"/>
      </w:pPr>
    </w:p>
    <w:p w:rsidR="003755A1" w:rsidRPr="00412F31" w:rsidRDefault="003755A1" w:rsidP="00CD42DE">
      <w:pPr>
        <w:jc w:val="both"/>
      </w:pPr>
    </w:p>
    <w:p w:rsidR="003755A1" w:rsidRPr="00412F31" w:rsidRDefault="003755A1" w:rsidP="00CD42DE">
      <w:pPr>
        <w:jc w:val="both"/>
      </w:pPr>
    </w:p>
    <w:p w:rsidR="003755A1" w:rsidRPr="00412F31" w:rsidRDefault="003755A1" w:rsidP="00CD42DE">
      <w:pPr>
        <w:jc w:val="both"/>
      </w:pPr>
    </w:p>
    <w:p w:rsidR="003755A1" w:rsidRPr="00412F31" w:rsidRDefault="003755A1" w:rsidP="00CD42DE">
      <w:pPr>
        <w:jc w:val="both"/>
      </w:pPr>
    </w:p>
    <w:p w:rsidR="003755A1" w:rsidRPr="00412F31" w:rsidRDefault="003755A1" w:rsidP="00CD42DE">
      <w:pPr>
        <w:jc w:val="both"/>
      </w:pPr>
    </w:p>
    <w:p w:rsidR="003755A1" w:rsidRPr="00412F31" w:rsidRDefault="003755A1" w:rsidP="00CD42DE">
      <w:pPr>
        <w:jc w:val="both"/>
      </w:pPr>
    </w:p>
    <w:p w:rsidR="003755A1" w:rsidRPr="00412F31" w:rsidRDefault="003755A1" w:rsidP="00CD42DE">
      <w:pPr>
        <w:jc w:val="both"/>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Pr="00412F31" w:rsidRDefault="003755A1" w:rsidP="00CD42DE">
      <w:pPr>
        <w:jc w:val="right"/>
      </w:pPr>
      <w:r w:rsidRPr="00412F31">
        <w:t>Приложение № 1</w:t>
      </w:r>
    </w:p>
    <w:p w:rsidR="003755A1" w:rsidRPr="00412F31" w:rsidRDefault="003755A1" w:rsidP="00CD42DE">
      <w:pPr>
        <w:jc w:val="right"/>
      </w:pPr>
      <w:r w:rsidRPr="00412F31">
        <w:t xml:space="preserve">                                                              к административному регламенту</w:t>
      </w:r>
    </w:p>
    <w:tbl>
      <w:tblPr>
        <w:tblW w:w="0" w:type="auto"/>
        <w:tblInd w:w="4788" w:type="dxa"/>
        <w:tblCellMar>
          <w:left w:w="0" w:type="dxa"/>
          <w:right w:w="0" w:type="dxa"/>
        </w:tblCellMar>
        <w:tblLook w:val="0000"/>
      </w:tblPr>
      <w:tblGrid>
        <w:gridCol w:w="4783"/>
      </w:tblGrid>
      <w:tr w:rsidR="003755A1" w:rsidRPr="00412F31" w:rsidTr="005F5AC0">
        <w:trPr>
          <w:cantSplit/>
        </w:trPr>
        <w:tc>
          <w:tcPr>
            <w:tcW w:w="4783" w:type="dxa"/>
            <w:tcMar>
              <w:top w:w="0" w:type="dxa"/>
              <w:left w:w="108" w:type="dxa"/>
              <w:bottom w:w="0" w:type="dxa"/>
              <w:right w:w="108" w:type="dxa"/>
            </w:tcMar>
          </w:tcPr>
          <w:p w:rsidR="003755A1" w:rsidRPr="00412F31" w:rsidRDefault="003755A1" w:rsidP="005F5AC0">
            <w:pPr>
              <w:pStyle w:val="Heading6"/>
              <w:spacing w:before="225" w:after="225"/>
              <w:jc w:val="right"/>
              <w:rPr>
                <w:color w:val="000000"/>
                <w:sz w:val="24"/>
                <w:szCs w:val="24"/>
              </w:rPr>
            </w:pPr>
            <w:r w:rsidRPr="00412F31">
              <w:rPr>
                <w:color w:val="000000"/>
                <w:sz w:val="24"/>
                <w:szCs w:val="24"/>
              </w:rPr>
              <w:t xml:space="preserve">Главе Администрации </w:t>
            </w:r>
          </w:p>
          <w:p w:rsidR="003755A1" w:rsidRPr="00412F31" w:rsidRDefault="003755A1" w:rsidP="005F5AC0">
            <w:pPr>
              <w:pStyle w:val="Heading6"/>
              <w:spacing w:before="225" w:after="225"/>
              <w:jc w:val="right"/>
              <w:rPr>
                <w:color w:val="000000"/>
                <w:sz w:val="24"/>
                <w:szCs w:val="24"/>
              </w:rPr>
            </w:pPr>
            <w:r w:rsidRPr="00412F31">
              <w:rPr>
                <w:sz w:val="24"/>
                <w:szCs w:val="24"/>
                <w:lang w:eastAsia="ar-SA"/>
              </w:rPr>
              <w:t>МО СП «</w:t>
            </w:r>
            <w:r>
              <w:rPr>
                <w:lang w:eastAsia="ar-SA"/>
              </w:rPr>
              <w:t>Десятниковское</w:t>
            </w:r>
            <w:r w:rsidRPr="00412F31">
              <w:rPr>
                <w:sz w:val="24"/>
                <w:szCs w:val="24"/>
                <w:lang w:eastAsia="ar-SA"/>
              </w:rPr>
              <w:t>»</w:t>
            </w:r>
          </w:p>
        </w:tc>
      </w:tr>
      <w:tr w:rsidR="003755A1" w:rsidRPr="00412F31" w:rsidTr="005F5AC0">
        <w:trPr>
          <w:trHeight w:val="415"/>
        </w:trPr>
        <w:tc>
          <w:tcPr>
            <w:tcW w:w="4783" w:type="dxa"/>
            <w:tcBorders>
              <w:left w:val="nil"/>
              <w:right w:val="nil"/>
            </w:tcBorders>
            <w:tcMar>
              <w:top w:w="0" w:type="dxa"/>
              <w:left w:w="108" w:type="dxa"/>
              <w:bottom w:w="0" w:type="dxa"/>
              <w:right w:w="108" w:type="dxa"/>
            </w:tcMar>
          </w:tcPr>
          <w:p w:rsidR="003755A1" w:rsidRPr="00412F31" w:rsidRDefault="003755A1" w:rsidP="005F5AC0">
            <w:pPr>
              <w:pStyle w:val="NormalWeb"/>
              <w:spacing w:before="0" w:beforeAutospacing="0" w:after="0" w:afterAutospacing="0"/>
              <w:rPr>
                <w:color w:val="000000"/>
              </w:rPr>
            </w:pPr>
            <w:r w:rsidRPr="00412F31">
              <w:rPr>
                <w:color w:val="000000"/>
                <w:bdr w:val="none" w:sz="0" w:space="0" w:color="auto" w:frame="1"/>
              </w:rPr>
              <w:t> От</w:t>
            </w:r>
          </w:p>
        </w:tc>
      </w:tr>
      <w:tr w:rsidR="003755A1" w:rsidRPr="00412F31" w:rsidTr="005F5AC0">
        <w:trPr>
          <w:cantSplit/>
        </w:trPr>
        <w:tc>
          <w:tcPr>
            <w:tcW w:w="4783" w:type="dxa"/>
            <w:tcBorders>
              <w:top w:val="nil"/>
              <w:left w:val="nil"/>
              <w:right w:val="nil"/>
            </w:tcBorders>
            <w:tcMar>
              <w:top w:w="0" w:type="dxa"/>
              <w:left w:w="108" w:type="dxa"/>
              <w:bottom w:w="0" w:type="dxa"/>
              <w:right w:w="108" w:type="dxa"/>
            </w:tcMar>
          </w:tcPr>
          <w:p w:rsidR="003755A1" w:rsidRPr="00412F31" w:rsidRDefault="003755A1" w:rsidP="005F5AC0">
            <w:pPr>
              <w:pStyle w:val="NormalWeb"/>
              <w:spacing w:before="0" w:beforeAutospacing="0" w:after="0" w:afterAutospacing="0"/>
              <w:jc w:val="center"/>
              <w:rPr>
                <w:color w:val="000000"/>
              </w:rPr>
            </w:pPr>
            <w:r w:rsidRPr="00412F31">
              <w:rPr>
                <w:bCs/>
                <w:color w:val="000000"/>
                <w:bdr w:val="none" w:sz="0" w:space="0" w:color="auto" w:frame="1"/>
                <w:vertAlign w:val="superscript"/>
              </w:rPr>
              <w:t>(наименование организации или ФИО,</w:t>
            </w:r>
          </w:p>
          <w:p w:rsidR="003755A1" w:rsidRPr="00412F31" w:rsidRDefault="003755A1" w:rsidP="005F5AC0">
            <w:pPr>
              <w:pStyle w:val="NormalWeb"/>
              <w:spacing w:before="0" w:beforeAutospacing="0" w:after="0" w:afterAutospacing="0"/>
              <w:rPr>
                <w:color w:val="000000"/>
              </w:rPr>
            </w:pPr>
            <w:r w:rsidRPr="00412F31">
              <w:rPr>
                <w:b/>
                <w:bCs/>
                <w:color w:val="000000"/>
                <w:bdr w:val="none" w:sz="0" w:space="0" w:color="auto" w:frame="1"/>
                <w:vertAlign w:val="superscript"/>
              </w:rPr>
              <w:t> </w:t>
            </w:r>
          </w:p>
        </w:tc>
      </w:tr>
      <w:tr w:rsidR="003755A1" w:rsidRPr="00412F31" w:rsidTr="005F5AC0">
        <w:trPr>
          <w:cantSplit/>
        </w:trPr>
        <w:tc>
          <w:tcPr>
            <w:tcW w:w="4783" w:type="dxa"/>
            <w:tcBorders>
              <w:top w:val="nil"/>
              <w:left w:val="nil"/>
              <w:right w:val="nil"/>
            </w:tcBorders>
            <w:tcMar>
              <w:top w:w="0" w:type="dxa"/>
              <w:left w:w="108" w:type="dxa"/>
              <w:bottom w:w="0" w:type="dxa"/>
              <w:right w:w="108" w:type="dxa"/>
            </w:tcMar>
          </w:tcPr>
          <w:p w:rsidR="003755A1" w:rsidRPr="00412F31" w:rsidRDefault="003755A1" w:rsidP="005F5AC0">
            <w:pPr>
              <w:pStyle w:val="NormalWeb"/>
              <w:spacing w:before="0" w:beforeAutospacing="0" w:after="0" w:afterAutospacing="0"/>
              <w:jc w:val="center"/>
              <w:rPr>
                <w:color w:val="000000"/>
              </w:rPr>
            </w:pPr>
            <w:r w:rsidRPr="00412F31">
              <w:rPr>
                <w:bCs/>
                <w:color w:val="000000"/>
                <w:bdr w:val="none" w:sz="0" w:space="0" w:color="auto" w:frame="1"/>
                <w:vertAlign w:val="superscript"/>
              </w:rPr>
              <w:t>адрес, контактный телефон)</w:t>
            </w:r>
          </w:p>
          <w:p w:rsidR="003755A1" w:rsidRPr="00412F31" w:rsidRDefault="003755A1" w:rsidP="005F5AC0">
            <w:pPr>
              <w:pStyle w:val="NormalWeb"/>
              <w:spacing w:before="0" w:beforeAutospacing="0" w:after="0" w:afterAutospacing="0"/>
              <w:rPr>
                <w:color w:val="000000"/>
              </w:rPr>
            </w:pPr>
            <w:r w:rsidRPr="00412F31">
              <w:rPr>
                <w:b/>
                <w:bCs/>
                <w:color w:val="000000"/>
                <w:bdr w:val="none" w:sz="0" w:space="0" w:color="auto" w:frame="1"/>
                <w:vertAlign w:val="superscript"/>
              </w:rPr>
              <w:t> </w:t>
            </w:r>
          </w:p>
        </w:tc>
      </w:tr>
      <w:tr w:rsidR="003755A1" w:rsidRPr="00412F31" w:rsidTr="005F5AC0">
        <w:trPr>
          <w:cantSplit/>
        </w:trPr>
        <w:tc>
          <w:tcPr>
            <w:tcW w:w="4783" w:type="dxa"/>
            <w:tcMar>
              <w:top w:w="0" w:type="dxa"/>
              <w:left w:w="108" w:type="dxa"/>
              <w:bottom w:w="0" w:type="dxa"/>
              <w:right w:w="108" w:type="dxa"/>
            </w:tcMar>
          </w:tcPr>
          <w:p w:rsidR="003755A1" w:rsidRPr="00412F31" w:rsidRDefault="003755A1" w:rsidP="005F5AC0">
            <w:pPr>
              <w:pStyle w:val="NormalWeb"/>
              <w:spacing w:before="0" w:beforeAutospacing="0" w:after="0" w:afterAutospacing="0"/>
              <w:rPr>
                <w:color w:val="000000"/>
              </w:rPr>
            </w:pPr>
            <w:r w:rsidRPr="00412F31">
              <w:rPr>
                <w:b/>
                <w:bCs/>
                <w:color w:val="000000"/>
                <w:bdr w:val="none" w:sz="0" w:space="0" w:color="auto" w:frame="1"/>
                <w:vertAlign w:val="superscript"/>
              </w:rPr>
              <w:t> </w:t>
            </w:r>
          </w:p>
        </w:tc>
      </w:tr>
      <w:tr w:rsidR="003755A1" w:rsidRPr="00412F31" w:rsidTr="005F5AC0">
        <w:trPr>
          <w:cantSplit/>
          <w:trHeight w:val="80"/>
        </w:trPr>
        <w:tc>
          <w:tcPr>
            <w:tcW w:w="4783" w:type="dxa"/>
            <w:tcBorders>
              <w:top w:val="nil"/>
              <w:left w:val="nil"/>
              <w:right w:val="nil"/>
            </w:tcBorders>
            <w:tcMar>
              <w:top w:w="0" w:type="dxa"/>
              <w:left w:w="108" w:type="dxa"/>
              <w:bottom w:w="0" w:type="dxa"/>
              <w:right w:w="108" w:type="dxa"/>
            </w:tcMar>
          </w:tcPr>
          <w:p w:rsidR="003755A1" w:rsidRPr="00412F31" w:rsidRDefault="003755A1" w:rsidP="005F5AC0">
            <w:pPr>
              <w:pStyle w:val="NormalWeb"/>
              <w:spacing w:before="0" w:beforeAutospacing="0" w:after="0" w:afterAutospacing="0" w:line="80" w:lineRule="atLeast"/>
              <w:rPr>
                <w:color w:val="000000"/>
              </w:rPr>
            </w:pPr>
            <w:r w:rsidRPr="00412F31">
              <w:rPr>
                <w:color w:val="000000"/>
                <w:bdr w:val="none" w:sz="0" w:space="0" w:color="auto" w:frame="1"/>
              </w:rPr>
              <w:t> </w:t>
            </w:r>
          </w:p>
        </w:tc>
      </w:tr>
    </w:tbl>
    <w:p w:rsidR="003755A1" w:rsidRPr="00412F31" w:rsidRDefault="003755A1" w:rsidP="00CD42DE">
      <w:pPr>
        <w:pStyle w:val="NormalWeb"/>
        <w:shd w:val="clear" w:color="auto" w:fill="FFFFFF"/>
        <w:spacing w:before="0" w:beforeAutospacing="0" w:after="0" w:afterAutospacing="0" w:line="270" w:lineRule="atLeast"/>
        <w:rPr>
          <w:color w:val="000000"/>
        </w:rPr>
      </w:pPr>
      <w:r w:rsidRPr="00412F31">
        <w:rPr>
          <w:color w:val="000000"/>
          <w:bdr w:val="none" w:sz="0" w:space="0" w:color="auto" w:frame="1"/>
        </w:rPr>
        <w:t> </w:t>
      </w:r>
    </w:p>
    <w:p w:rsidR="003755A1" w:rsidRPr="00412F31" w:rsidRDefault="003755A1" w:rsidP="00CD42DE">
      <w:pPr>
        <w:pStyle w:val="NormalWeb"/>
        <w:shd w:val="clear" w:color="auto" w:fill="FFFFFF"/>
        <w:spacing w:before="0" w:beforeAutospacing="0" w:after="0" w:afterAutospacing="0" w:line="270" w:lineRule="atLeast"/>
        <w:rPr>
          <w:color w:val="000000"/>
        </w:rPr>
      </w:pPr>
      <w:r w:rsidRPr="00412F31">
        <w:rPr>
          <w:color w:val="000000"/>
          <w:bdr w:val="none" w:sz="0" w:space="0" w:color="auto" w:frame="1"/>
        </w:rPr>
        <w:t> </w:t>
      </w:r>
    </w:p>
    <w:p w:rsidR="003755A1" w:rsidRPr="00412F31" w:rsidRDefault="003755A1" w:rsidP="00CD42DE">
      <w:pPr>
        <w:pStyle w:val="1"/>
        <w:shd w:val="clear" w:color="auto" w:fill="FFFFFF"/>
        <w:spacing w:before="0" w:beforeAutospacing="0" w:after="0" w:afterAutospacing="0" w:line="270" w:lineRule="atLeast"/>
        <w:jc w:val="center"/>
        <w:rPr>
          <w:color w:val="000000"/>
        </w:rPr>
      </w:pPr>
      <w:r w:rsidRPr="00412F31">
        <w:rPr>
          <w:color w:val="000000"/>
          <w:bdr w:val="none" w:sz="0" w:space="0" w:color="auto" w:frame="1"/>
        </w:rPr>
        <w:t>ЗАЯВЛЕНИЕ</w:t>
      </w:r>
    </w:p>
    <w:p w:rsidR="003755A1" w:rsidRPr="00412F31" w:rsidRDefault="003755A1" w:rsidP="00CD42DE">
      <w:pPr>
        <w:pStyle w:val="NormalWeb"/>
        <w:shd w:val="clear" w:color="auto" w:fill="FFFFFF"/>
        <w:spacing w:before="0" w:beforeAutospacing="0" w:after="0" w:afterAutospacing="0" w:line="270" w:lineRule="atLeast"/>
        <w:ind w:firstLine="708"/>
        <w:jc w:val="both"/>
        <w:rPr>
          <w:color w:val="000000"/>
        </w:rPr>
      </w:pPr>
      <w:r w:rsidRPr="00412F31">
        <w:rPr>
          <w:color w:val="000000"/>
          <w:bdr w:val="none" w:sz="0" w:space="0" w:color="auto" w:frame="1"/>
        </w:rPr>
        <w:t>Прошу п</w:t>
      </w:r>
      <w:r w:rsidRPr="00412F31">
        <w:rPr>
          <w:bCs/>
          <w:color w:val="000000"/>
        </w:rPr>
        <w:t xml:space="preserve">редоставить порубочный билет (или)  разрешение на пересадку деревьев и  кустарников» </w:t>
      </w:r>
      <w:r w:rsidRPr="00412F31">
        <w:rPr>
          <w:color w:val="000000"/>
          <w:bdr w:val="none" w:sz="0" w:space="0" w:color="auto" w:frame="1"/>
        </w:rPr>
        <w:t>по адресу:</w:t>
      </w:r>
    </w:p>
    <w:p w:rsidR="003755A1" w:rsidRPr="00412F31" w:rsidRDefault="003755A1" w:rsidP="00CD42DE">
      <w:pPr>
        <w:pStyle w:val="NormalWeb"/>
        <w:shd w:val="clear" w:color="auto" w:fill="FFFFFF"/>
        <w:spacing w:before="0" w:beforeAutospacing="0" w:after="0" w:afterAutospacing="0" w:line="270" w:lineRule="atLeast"/>
        <w:rPr>
          <w:color w:val="000000"/>
          <w:bdr w:val="none" w:sz="0" w:space="0" w:color="auto" w:frame="1"/>
        </w:rPr>
      </w:pPr>
      <w:r w:rsidRPr="00412F31">
        <w:rPr>
          <w:color w:val="000000"/>
          <w:bdr w:val="none" w:sz="0" w:space="0" w:color="auto" w:frame="1"/>
        </w:rPr>
        <w:t>________________________________________________________________________________________________________________________________________________________________________</w:t>
      </w:r>
    </w:p>
    <w:p w:rsidR="003755A1" w:rsidRPr="00412F31" w:rsidRDefault="003755A1" w:rsidP="00CD42DE">
      <w:pPr>
        <w:pStyle w:val="NormalWeb"/>
        <w:shd w:val="clear" w:color="auto" w:fill="FFFFFF"/>
        <w:spacing w:before="0" w:beforeAutospacing="0" w:after="0" w:afterAutospacing="0" w:line="270" w:lineRule="atLeast"/>
        <w:rPr>
          <w:color w:val="000000"/>
        </w:rPr>
      </w:pPr>
    </w:p>
    <w:p w:rsidR="003755A1" w:rsidRPr="00412F31" w:rsidRDefault="003755A1" w:rsidP="00CD42DE">
      <w:pPr>
        <w:spacing w:line="360" w:lineRule="auto"/>
        <w:rPr>
          <w:color w:val="000000"/>
        </w:rPr>
      </w:pPr>
      <w:r w:rsidRPr="00412F31">
        <w:rPr>
          <w:color w:val="000000"/>
        </w:rPr>
        <w:t>В количестве: ____________  шт. деревьев ___________   шт. кустарников ______________</w:t>
      </w:r>
    </w:p>
    <w:p w:rsidR="003755A1" w:rsidRPr="00412F31" w:rsidRDefault="003755A1" w:rsidP="00CD42DE">
      <w:pPr>
        <w:rPr>
          <w:color w:val="000000"/>
        </w:rPr>
      </w:pPr>
      <w:r w:rsidRPr="00412F31">
        <w:rPr>
          <w:color w:val="000000"/>
        </w:rPr>
        <w:t>_______________________________________________________________________________________________________________________________________________________________________________________________________________________________________</w:t>
      </w:r>
    </w:p>
    <w:p w:rsidR="003755A1" w:rsidRPr="00412F31" w:rsidRDefault="003755A1" w:rsidP="00CD42DE">
      <w:pPr>
        <w:spacing w:line="360" w:lineRule="auto"/>
        <w:jc w:val="center"/>
        <w:rPr>
          <w:color w:val="000000"/>
        </w:rPr>
      </w:pPr>
      <w:r w:rsidRPr="00412F31">
        <w:rPr>
          <w:color w:val="000000"/>
        </w:rPr>
        <w:t>(особые отметки: деревья и кустарники аварийные, сухостойкие и т.д.)</w:t>
      </w:r>
    </w:p>
    <w:p w:rsidR="003755A1" w:rsidRPr="00412F31" w:rsidRDefault="003755A1" w:rsidP="00CD42DE">
      <w:pPr>
        <w:rPr>
          <w:color w:val="000000"/>
        </w:rPr>
      </w:pPr>
      <w:r w:rsidRPr="00412F31">
        <w:rPr>
          <w:color w:val="000000"/>
        </w:rPr>
        <w:t>Цель вырубки (пересадки)____________________________________________________________</w:t>
      </w:r>
    </w:p>
    <w:p w:rsidR="003755A1" w:rsidRPr="00412F31" w:rsidRDefault="003755A1" w:rsidP="00CD42DE">
      <w:r w:rsidRPr="00412F31">
        <w:t>Основание для вырубки  (пересадки) __________________________________________________</w:t>
      </w:r>
    </w:p>
    <w:p w:rsidR="003755A1" w:rsidRPr="00412F31" w:rsidRDefault="003755A1" w:rsidP="00CD42DE">
      <w:r w:rsidRPr="00412F31">
        <w:t>Время проведения работ с _________________  20_____ года по __________ 20 ___ года</w:t>
      </w:r>
    </w:p>
    <w:p w:rsidR="003755A1" w:rsidRPr="00412F31" w:rsidRDefault="003755A1" w:rsidP="00CD42DE">
      <w:r w:rsidRPr="00412F31">
        <w:t>К заявлению прилагаются документы: ____________________________________________</w:t>
      </w:r>
    </w:p>
    <w:p w:rsidR="003755A1" w:rsidRPr="00412F31" w:rsidRDefault="003755A1" w:rsidP="00CD42DE">
      <w:r w:rsidRPr="00412F31">
        <w:t>__________________________________________________________________________________________________________________________________________________________</w:t>
      </w:r>
    </w:p>
    <w:p w:rsidR="003755A1" w:rsidRPr="00412F31" w:rsidRDefault="003755A1" w:rsidP="00CD42DE">
      <w:r w:rsidRPr="00412F31">
        <w:t xml:space="preserve">Обязуюсь: </w:t>
      </w:r>
    </w:p>
    <w:p w:rsidR="003755A1" w:rsidRPr="00412F31" w:rsidRDefault="003755A1" w:rsidP="00CD42DE">
      <w:r w:rsidRPr="00412F31">
        <w:t>1) Вырубку деревьев, кустарников производить в соответствии с техникой безопасности.</w:t>
      </w:r>
    </w:p>
    <w:p w:rsidR="003755A1" w:rsidRPr="00412F31" w:rsidRDefault="003755A1" w:rsidP="00CD42DE">
      <w:r w:rsidRPr="00412F31">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3755A1" w:rsidRPr="00412F31" w:rsidRDefault="003755A1" w:rsidP="00CD42DE">
      <w:r w:rsidRPr="00412F31">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3755A1" w:rsidRPr="00412F31" w:rsidRDefault="003755A1" w:rsidP="00CD42DE">
      <w:pPr>
        <w:spacing w:line="360" w:lineRule="auto"/>
      </w:pPr>
      <w:r w:rsidRPr="00412F31">
        <w:t>______________                                         ___________________                 _____________________</w:t>
      </w:r>
    </w:p>
    <w:p w:rsidR="003755A1" w:rsidRPr="00412F31" w:rsidRDefault="003755A1" w:rsidP="00CD42DE">
      <w:pPr>
        <w:spacing w:line="360" w:lineRule="auto"/>
      </w:pPr>
      <w:r w:rsidRPr="00412F31">
        <w:t xml:space="preserve">           дата                                                                      подпись                                                  Ф.И. О</w:t>
      </w:r>
      <w:r>
        <w:t xml:space="preserve">           </w:t>
      </w:r>
      <w:r w:rsidRPr="00412F31">
        <w:rPr>
          <w:b/>
        </w:rPr>
        <w:t>М.П.</w:t>
      </w:r>
    </w:p>
    <w:p w:rsidR="003755A1" w:rsidRPr="00412F31" w:rsidRDefault="003755A1" w:rsidP="00CD42DE">
      <w:pPr>
        <w:jc w:val="right"/>
      </w:pPr>
      <w:r w:rsidRPr="00412F31">
        <w:t>Приложение № 2</w:t>
      </w:r>
    </w:p>
    <w:p w:rsidR="003755A1" w:rsidRPr="00412F31" w:rsidRDefault="003755A1" w:rsidP="00CD42DE">
      <w:pPr>
        <w:jc w:val="right"/>
      </w:pPr>
      <w:r w:rsidRPr="00412F31">
        <w:t xml:space="preserve">                                                              к административному регламенту</w:t>
      </w:r>
    </w:p>
    <w:p w:rsidR="003755A1" w:rsidRPr="00412F31" w:rsidRDefault="003755A1" w:rsidP="00CD42DE">
      <w:pPr>
        <w:jc w:val="center"/>
      </w:pPr>
    </w:p>
    <w:p w:rsidR="003755A1" w:rsidRPr="00412F31" w:rsidRDefault="003755A1" w:rsidP="00CD42DE">
      <w:pPr>
        <w:jc w:val="center"/>
      </w:pPr>
      <w:r w:rsidRPr="00412F31">
        <w:rPr>
          <w:b/>
          <w:bCs/>
        </w:rPr>
        <w:t>Блок – схема</w:t>
      </w:r>
    </w:p>
    <w:p w:rsidR="003755A1" w:rsidRPr="00412F31" w:rsidRDefault="003755A1" w:rsidP="00CD42DE">
      <w:pPr>
        <w:jc w:val="center"/>
        <w:rPr>
          <w:b/>
          <w:bCs/>
        </w:rPr>
      </w:pPr>
      <w:r w:rsidRPr="00412F31">
        <w:rPr>
          <w:b/>
          <w:bCs/>
        </w:rPr>
        <w:t xml:space="preserve">предоставления муниципальной услуги </w:t>
      </w:r>
    </w:p>
    <w:p w:rsidR="003755A1" w:rsidRPr="00412F31" w:rsidRDefault="003755A1" w:rsidP="00CD42DE">
      <w:pPr>
        <w:jc w:val="center"/>
        <w:rPr>
          <w:b/>
          <w:bCs/>
          <w:color w:val="000000"/>
        </w:rPr>
      </w:pPr>
      <w:r w:rsidRPr="00412F31">
        <w:rPr>
          <w:b/>
          <w:bCs/>
          <w:color w:val="000000"/>
        </w:rPr>
        <w:t>«Предоставление порубочного билета (или)  разрешения на пересадку деревьев и  кустарников»</w:t>
      </w:r>
    </w:p>
    <w:p w:rsidR="003755A1" w:rsidRPr="00412F31" w:rsidRDefault="003755A1" w:rsidP="00CD42DE">
      <w:pPr>
        <w:jc w:val="center"/>
        <w:rPr>
          <w:b/>
        </w:rPr>
      </w:pPr>
    </w:p>
    <w:p w:rsidR="003755A1" w:rsidRPr="00412F31" w:rsidRDefault="003755A1" w:rsidP="00CD42DE">
      <w:pPr>
        <w:spacing w:line="360" w:lineRule="auto"/>
        <w:jc w:val="both"/>
      </w:pPr>
      <w:r>
        <w:rPr>
          <w:noProof/>
        </w:rPr>
        <w:pict>
          <v:rect id="_x0000_s1026" style="position:absolute;left:0;text-align:left;margin-left:27pt;margin-top:3.85pt;width:429.45pt;height:33.4pt;z-index:251658240">
            <v:textbox style="mso-next-textbox:#_x0000_s1026">
              <w:txbxContent>
                <w:p w:rsidR="003755A1" w:rsidRPr="002025B8" w:rsidRDefault="003755A1" w:rsidP="00CD42DE">
                  <w:pPr>
                    <w:jc w:val="center"/>
                  </w:pPr>
                  <w:r w:rsidRPr="002025B8">
                    <w:t xml:space="preserve">Информирование и консультирование о правилах предоставления муниципальной услуги </w:t>
                  </w:r>
                </w:p>
              </w:txbxContent>
            </v:textbox>
          </v:rect>
        </w:pict>
      </w:r>
    </w:p>
    <w:p w:rsidR="003755A1" w:rsidRPr="00412F31" w:rsidRDefault="003755A1" w:rsidP="00CD42DE">
      <w:pPr>
        <w:spacing w:line="360" w:lineRule="auto"/>
        <w:jc w:val="both"/>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28.8pt;margin-top:14.8pt;width:.5pt;height:28.25pt;flip:x;z-index:251659264" o:connectortype="straight">
            <v:stroke endarrow="block"/>
          </v:shape>
        </w:pict>
      </w:r>
    </w:p>
    <w:p w:rsidR="003755A1" w:rsidRPr="00412F31" w:rsidRDefault="003755A1" w:rsidP="00CD42DE">
      <w:pPr>
        <w:spacing w:line="360" w:lineRule="auto"/>
        <w:jc w:val="both"/>
      </w:pPr>
      <w:r>
        <w:rPr>
          <w:noProof/>
        </w:rPr>
        <w:pict>
          <v:rect id="_x0000_s1028" style="position:absolute;left:0;text-align:left;margin-left:108pt;margin-top:18.9pt;width:241.5pt;height:38.2pt;z-index:251660288">
            <v:textbox style="mso-next-textbox:#_x0000_s1028">
              <w:txbxContent>
                <w:p w:rsidR="003755A1" w:rsidRPr="002025B8" w:rsidRDefault="003755A1" w:rsidP="00CD42DE">
                  <w:pPr>
                    <w:jc w:val="center"/>
                  </w:pPr>
                  <w:r w:rsidRPr="002025B8">
                    <w:t>Прием и регистрация заявления</w:t>
                  </w:r>
                </w:p>
                <w:p w:rsidR="003755A1" w:rsidRPr="002025B8" w:rsidRDefault="003755A1" w:rsidP="00CD42DE">
                  <w:pPr>
                    <w:jc w:val="center"/>
                  </w:pPr>
                  <w:r w:rsidRPr="002025B8">
                    <w:t xml:space="preserve">о выдаче разрешения  </w:t>
                  </w:r>
                </w:p>
              </w:txbxContent>
            </v:textbox>
          </v:rect>
        </w:pict>
      </w:r>
    </w:p>
    <w:p w:rsidR="003755A1" w:rsidRPr="00412F31" w:rsidRDefault="003755A1" w:rsidP="00CD42DE">
      <w:pPr>
        <w:spacing w:line="360" w:lineRule="auto"/>
        <w:jc w:val="both"/>
      </w:pPr>
    </w:p>
    <w:p w:rsidR="003755A1" w:rsidRPr="00412F31" w:rsidRDefault="003755A1" w:rsidP="00CD42DE">
      <w:pPr>
        <w:spacing w:line="360" w:lineRule="auto"/>
        <w:jc w:val="both"/>
      </w:pPr>
      <w:r>
        <w:rPr>
          <w:noProof/>
        </w:rPr>
        <w:pict>
          <v:shape id="_x0000_s1029" type="#_x0000_t32" style="position:absolute;left:0;text-align:left;margin-left:225pt;margin-top:8.45pt;width:0;height:23.3pt;z-index:251661312" o:connectortype="straight">
            <v:stroke endarrow="block"/>
          </v:shape>
        </w:pict>
      </w:r>
    </w:p>
    <w:p w:rsidR="003755A1" w:rsidRPr="00412F31" w:rsidRDefault="003755A1" w:rsidP="00CD42DE">
      <w:pPr>
        <w:spacing w:line="360" w:lineRule="auto"/>
        <w:jc w:val="both"/>
      </w:pPr>
    </w:p>
    <w:p w:rsidR="003755A1" w:rsidRPr="00412F31" w:rsidRDefault="003755A1" w:rsidP="00CD42DE">
      <w:pPr>
        <w:spacing w:line="360" w:lineRule="auto"/>
        <w:jc w:val="both"/>
      </w:pPr>
      <w:r>
        <w:rPr>
          <w:noProof/>
        </w:rPr>
        <w:pict>
          <v:rect id="_x0000_s1030" style="position:absolute;left:0;text-align:left;margin-left:108pt;margin-top:-.05pt;width:233.55pt;height:67.35pt;z-index:251662336">
            <v:textbox style="mso-next-textbox:#_x0000_s1030">
              <w:txbxContent>
                <w:p w:rsidR="003755A1" w:rsidRPr="002025B8" w:rsidRDefault="003755A1" w:rsidP="00CD42DE">
                  <w:pPr>
                    <w:jc w:val="center"/>
                  </w:pPr>
                  <w:r w:rsidRPr="002025B8">
                    <w:t>Рассмотрение заявления и пакета документов о выдаче порубочного билета (или) разрешения на пересадку деревьев и кустарников</w:t>
                  </w:r>
                </w:p>
              </w:txbxContent>
            </v:textbox>
          </v:rect>
        </w:pict>
      </w:r>
    </w:p>
    <w:p w:rsidR="003755A1" w:rsidRPr="00412F31" w:rsidRDefault="003755A1" w:rsidP="00CD42DE">
      <w:pPr>
        <w:spacing w:line="360" w:lineRule="auto"/>
        <w:jc w:val="both"/>
      </w:pPr>
    </w:p>
    <w:p w:rsidR="003755A1" w:rsidRPr="00412F31" w:rsidRDefault="003755A1" w:rsidP="00CD42DE">
      <w:pPr>
        <w:spacing w:line="360" w:lineRule="auto"/>
        <w:jc w:val="both"/>
      </w:pPr>
      <w:r>
        <w:rPr>
          <w:noProof/>
        </w:rPr>
        <w:pict>
          <v:shape id="_x0000_s1031" type="#_x0000_t32" style="position:absolute;left:0;text-align:left;margin-left:225pt;margin-top:15.65pt;width:0;height:25.4pt;z-index:251663360" o:connectortype="straight">
            <v:stroke endarrow="block"/>
          </v:shape>
        </w:pict>
      </w:r>
    </w:p>
    <w:p w:rsidR="003755A1" w:rsidRPr="00412F31" w:rsidRDefault="003755A1" w:rsidP="00CD42DE">
      <w:pPr>
        <w:spacing w:line="360" w:lineRule="auto"/>
        <w:jc w:val="both"/>
      </w:pPr>
    </w:p>
    <w:p w:rsidR="003755A1" w:rsidRPr="00412F31" w:rsidRDefault="003755A1" w:rsidP="00CD42DE">
      <w:pPr>
        <w:spacing w:line="360" w:lineRule="auto"/>
        <w:jc w:val="both"/>
      </w:pPr>
      <w:r>
        <w:rPr>
          <w:noProof/>
        </w:rPr>
        <w:pict>
          <v:rect id="_x0000_s1032" style="position:absolute;left:0;text-align:left;margin-left:108pt;margin-top:6.65pt;width:241.5pt;height:48.6pt;z-index:251664384">
            <v:textbox style="mso-next-textbox:#_x0000_s1032">
              <w:txbxContent>
                <w:p w:rsidR="003755A1" w:rsidRPr="002025B8" w:rsidRDefault="003755A1" w:rsidP="00CD42DE">
                  <w:pPr>
                    <w:jc w:val="center"/>
                  </w:pPr>
                  <w:r w:rsidRPr="002025B8">
                    <w:t xml:space="preserve">Выход на место вырубки, пересадки для обследования местности деревьев и кустарников </w:t>
                  </w:r>
                </w:p>
                <w:p w:rsidR="003755A1" w:rsidRDefault="003755A1" w:rsidP="00CD42DE"/>
              </w:txbxContent>
            </v:textbox>
          </v:rect>
        </w:pict>
      </w:r>
    </w:p>
    <w:p w:rsidR="003755A1" w:rsidRPr="00412F31" w:rsidRDefault="003755A1" w:rsidP="00CD42DE">
      <w:pPr>
        <w:spacing w:line="360" w:lineRule="auto"/>
        <w:jc w:val="both"/>
      </w:pPr>
    </w:p>
    <w:p w:rsidR="003755A1" w:rsidRPr="00412F31" w:rsidRDefault="003755A1" w:rsidP="00CD42DE">
      <w:pPr>
        <w:spacing w:line="360" w:lineRule="auto"/>
        <w:jc w:val="both"/>
      </w:pPr>
      <w:r>
        <w:rPr>
          <w:noProof/>
        </w:rPr>
        <w:pict>
          <v:shape id="_x0000_s1033" type="#_x0000_t32" style="position:absolute;left:0;text-align:left;margin-left:225pt;margin-top:13.85pt;width:0;height:31.45pt;z-index:251665408" o:connectortype="straight">
            <v:stroke endarrow="block"/>
          </v:shape>
        </w:pict>
      </w:r>
    </w:p>
    <w:p w:rsidR="003755A1" w:rsidRPr="00412F31" w:rsidRDefault="003755A1" w:rsidP="00CD42DE">
      <w:pPr>
        <w:spacing w:line="360" w:lineRule="auto"/>
        <w:jc w:val="both"/>
      </w:pPr>
    </w:p>
    <w:p w:rsidR="003755A1" w:rsidRPr="00412F31" w:rsidRDefault="003755A1" w:rsidP="00CD42DE">
      <w:pPr>
        <w:spacing w:line="360" w:lineRule="auto"/>
        <w:jc w:val="both"/>
      </w:pPr>
      <w:r>
        <w:rPr>
          <w:noProof/>
        </w:rPr>
        <w:pict>
          <v:rect id="_x0000_s1034" style="position:absolute;left:0;text-align:left;margin-left:108pt;margin-top:8.45pt;width:243.9pt;height:54pt;z-index:251666432">
            <v:textbox style="mso-next-textbox:#_x0000_s1034">
              <w:txbxContent>
                <w:p w:rsidR="003755A1" w:rsidRPr="002025B8" w:rsidRDefault="003755A1" w:rsidP="00CD42DE">
                  <w:pPr>
                    <w:jc w:val="center"/>
                  </w:pPr>
                  <w:r w:rsidRPr="002025B8">
                    <w:t>Принятие решения о выдаче порубочного билета (или) разрешения на пересадку</w:t>
                  </w:r>
                </w:p>
              </w:txbxContent>
            </v:textbox>
          </v:rect>
        </w:pict>
      </w:r>
    </w:p>
    <w:p w:rsidR="003755A1" w:rsidRPr="00412F31" w:rsidRDefault="003755A1" w:rsidP="00CD42DE">
      <w:pPr>
        <w:spacing w:line="360" w:lineRule="auto"/>
        <w:jc w:val="both"/>
      </w:pPr>
    </w:p>
    <w:p w:rsidR="003755A1" w:rsidRPr="00412F31" w:rsidRDefault="003755A1" w:rsidP="00CD42DE">
      <w:pPr>
        <w:spacing w:line="360" w:lineRule="auto"/>
        <w:jc w:val="both"/>
      </w:pPr>
    </w:p>
    <w:p w:rsidR="003755A1" w:rsidRPr="00412F31" w:rsidRDefault="003755A1" w:rsidP="00CD42DE">
      <w:pPr>
        <w:spacing w:line="360" w:lineRule="auto"/>
        <w:jc w:val="both"/>
      </w:pPr>
      <w:r>
        <w:rPr>
          <w:noProof/>
        </w:rPr>
        <w:pict>
          <v:shape id="_x0000_s1035" type="#_x0000_t32" style="position:absolute;left:0;text-align:left;margin-left:279pt;margin-top:.35pt;width:32.5pt;height:13.65pt;z-index:251667456" o:connectortype="straight">
            <v:stroke endarrow="block"/>
          </v:shape>
        </w:pict>
      </w:r>
      <w:r>
        <w:rPr>
          <w:noProof/>
        </w:rPr>
        <w:pict>
          <v:shape id="_x0000_s1036" type="#_x0000_t32" style="position:absolute;left:0;text-align:left;margin-left:2in;margin-top:.35pt;width:42.85pt;height:13.65pt;flip:x;z-index:251668480" o:connectortype="straight">
            <v:stroke endarrow="block"/>
          </v:shape>
        </w:pict>
      </w:r>
    </w:p>
    <w:p w:rsidR="003755A1" w:rsidRPr="00412F31" w:rsidRDefault="003755A1" w:rsidP="00CD42DE">
      <w:pPr>
        <w:spacing w:line="360" w:lineRule="auto"/>
        <w:jc w:val="both"/>
      </w:pPr>
      <w:r>
        <w:rPr>
          <w:noProof/>
        </w:rPr>
        <w:pict>
          <v:rect id="_x0000_s1037" style="position:absolute;left:0;text-align:left;margin-left:225pt;margin-top:6.65pt;width:179.25pt;height:45pt;z-index:251669504">
            <v:textbox style="mso-next-textbox:#_x0000_s1037">
              <w:txbxContent>
                <w:p w:rsidR="003755A1" w:rsidRPr="00745FE7" w:rsidRDefault="003755A1" w:rsidP="00CD42DE">
                  <w:pPr>
                    <w:jc w:val="center"/>
                  </w:pPr>
                  <w:r w:rsidRPr="002025B8">
                    <w:t>Выдача м</w:t>
                  </w:r>
                  <w:r>
                    <w:t>отивированного отказа в выдаче</w:t>
                  </w:r>
                </w:p>
              </w:txbxContent>
            </v:textbox>
          </v:rect>
        </w:pict>
      </w:r>
      <w:r>
        <w:rPr>
          <w:noProof/>
        </w:rPr>
        <w:pict>
          <v:rect id="_x0000_s1038" style="position:absolute;left:0;text-align:left;margin-left:54pt;margin-top:6.65pt;width:141pt;height:45pt;z-index:251670528">
            <v:textbox style="mso-next-textbox:#_x0000_s1038">
              <w:txbxContent>
                <w:p w:rsidR="003755A1" w:rsidRPr="002025B8" w:rsidRDefault="003755A1" w:rsidP="00CD42DE">
                  <w:pPr>
                    <w:jc w:val="center"/>
                  </w:pPr>
                  <w:r w:rsidRPr="002025B8">
                    <w:t xml:space="preserve">Оформление и выдача </w:t>
                  </w:r>
                </w:p>
                <w:p w:rsidR="003755A1" w:rsidRDefault="003755A1" w:rsidP="00CD42DE"/>
              </w:txbxContent>
            </v:textbox>
          </v:rect>
        </w:pict>
      </w:r>
    </w:p>
    <w:p w:rsidR="003755A1" w:rsidRPr="00412F31" w:rsidRDefault="003755A1" w:rsidP="00CD42DE">
      <w:pPr>
        <w:spacing w:line="360" w:lineRule="auto"/>
        <w:jc w:val="both"/>
      </w:pPr>
    </w:p>
    <w:p w:rsidR="003755A1" w:rsidRPr="00412F31" w:rsidRDefault="003755A1" w:rsidP="00CD42DE"/>
    <w:p w:rsidR="003755A1" w:rsidRPr="00412F31" w:rsidRDefault="003755A1" w:rsidP="00CD42DE">
      <w:r w:rsidRPr="00412F31">
        <w:t xml:space="preserve"> </w:t>
      </w: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Default="003755A1" w:rsidP="00CD42DE">
      <w:pPr>
        <w:jc w:val="right"/>
      </w:pPr>
    </w:p>
    <w:p w:rsidR="003755A1" w:rsidRPr="00412F31" w:rsidRDefault="003755A1" w:rsidP="00CD42DE">
      <w:pPr>
        <w:jc w:val="right"/>
      </w:pPr>
      <w:r w:rsidRPr="00412F31">
        <w:t>Приложение № 3</w:t>
      </w:r>
    </w:p>
    <w:p w:rsidR="003755A1" w:rsidRPr="00412F31" w:rsidRDefault="003755A1" w:rsidP="00CD42DE">
      <w:pPr>
        <w:jc w:val="right"/>
      </w:pPr>
      <w:r w:rsidRPr="00412F31">
        <w:t xml:space="preserve">                                                              к административному регламенту</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p>
    <w:p w:rsidR="003755A1" w:rsidRPr="00412F31" w:rsidRDefault="003755A1" w:rsidP="00CD42DE">
      <w:pPr>
        <w:pStyle w:val="HTMLPreformatted"/>
        <w:shd w:val="clear" w:color="auto" w:fill="FFFFFF"/>
        <w:textAlignment w:val="baseline"/>
        <w:rPr>
          <w:rFonts w:ascii="Times New Roman" w:hAnsi="Times New Roman" w:cs="Times New Roman"/>
          <w:b/>
          <w:sz w:val="24"/>
          <w:szCs w:val="24"/>
        </w:rPr>
      </w:pPr>
      <w:r w:rsidRPr="00412F31">
        <w:rPr>
          <w:rFonts w:ascii="Times New Roman" w:hAnsi="Times New Roman" w:cs="Times New Roman"/>
          <w:sz w:val="24"/>
          <w:szCs w:val="24"/>
        </w:rPr>
        <w:tab/>
      </w:r>
      <w:r w:rsidRPr="00412F31">
        <w:rPr>
          <w:rFonts w:ascii="Times New Roman" w:hAnsi="Times New Roman" w:cs="Times New Roman"/>
          <w:sz w:val="24"/>
          <w:szCs w:val="24"/>
        </w:rPr>
        <w:tab/>
      </w:r>
      <w:r w:rsidRPr="00412F31">
        <w:rPr>
          <w:rFonts w:ascii="Times New Roman" w:hAnsi="Times New Roman" w:cs="Times New Roman"/>
          <w:sz w:val="24"/>
          <w:szCs w:val="24"/>
        </w:rPr>
        <w:tab/>
      </w:r>
      <w:r w:rsidRPr="00412F31">
        <w:rPr>
          <w:rFonts w:ascii="Times New Roman" w:hAnsi="Times New Roman" w:cs="Times New Roman"/>
          <w:b/>
          <w:sz w:val="24"/>
          <w:szCs w:val="24"/>
        </w:rPr>
        <w:tab/>
        <w:t>Порубочный билет</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 xml:space="preserve"> №____                                                                                                       "___" ________ 20__ г.</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 xml:space="preserve">    На основании: заявления № ___от "__" _____ 20__ г., акта обследования №___ от "__" ______ 20__ г.  разрешить вырубить  на  территории  </w:t>
      </w:r>
      <w:r w:rsidRPr="00412F31">
        <w:rPr>
          <w:rFonts w:ascii="Times New Roman" w:hAnsi="Times New Roman" w:cs="Times New Roman"/>
          <w:sz w:val="24"/>
          <w:szCs w:val="24"/>
          <w:lang w:eastAsia="ar-SA"/>
        </w:rPr>
        <w:t>МО СП «</w:t>
      </w:r>
      <w:r w:rsidRPr="006A7A27">
        <w:rPr>
          <w:rFonts w:ascii="Times New Roman" w:hAnsi="Times New Roman" w:cs="Times New Roman"/>
          <w:sz w:val="24"/>
          <w:szCs w:val="24"/>
          <w:lang w:eastAsia="ar-SA"/>
        </w:rPr>
        <w:t>Десятниковское</w:t>
      </w:r>
      <w:r w:rsidRPr="00412F31">
        <w:rPr>
          <w:rFonts w:ascii="Times New Roman" w:hAnsi="Times New Roman" w:cs="Times New Roman"/>
          <w:sz w:val="24"/>
          <w:szCs w:val="24"/>
          <w:lang w:eastAsia="ar-SA"/>
        </w:rPr>
        <w:t>»</w:t>
      </w:r>
      <w:r w:rsidRPr="00412F31">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w:t>
      </w:r>
    </w:p>
    <w:p w:rsidR="003755A1" w:rsidRPr="00412F31" w:rsidRDefault="003755A1" w:rsidP="00CD42DE">
      <w:pPr>
        <w:pStyle w:val="HTMLPreformatted"/>
        <w:shd w:val="clear" w:color="auto" w:fill="FFFFFF"/>
        <w:jc w:val="center"/>
        <w:textAlignment w:val="baseline"/>
        <w:rPr>
          <w:rFonts w:ascii="Times New Roman" w:hAnsi="Times New Roman" w:cs="Times New Roman"/>
          <w:sz w:val="24"/>
          <w:szCs w:val="24"/>
        </w:rPr>
      </w:pPr>
      <w:r w:rsidRPr="00412F31">
        <w:rPr>
          <w:rFonts w:ascii="Times New Roman" w:hAnsi="Times New Roman" w:cs="Times New Roman"/>
          <w:sz w:val="24"/>
          <w:szCs w:val="24"/>
        </w:rPr>
        <w:t>(указать место расположение, адрес произведения порубочных работ )</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 xml:space="preserve">деревьев _____, </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 xml:space="preserve">в том числе: аварийных ______; </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 xml:space="preserve">                      усыхающих _____; </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 xml:space="preserve">                      сухостойных_____; </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 xml:space="preserve">                      утративших декоративность ____; </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 xml:space="preserve">кустарников ______, </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 xml:space="preserve">в том числе: полностью усохших _____; </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 xml:space="preserve">                      усыхающих ______;</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самосев древесных пород с диаметром ствола до 4 см ____ шт.</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ab/>
        <w:t>Разрешить нарушить ______ кв. м напочвенного покрова (в т.ч. газонов), ____</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кв. м плодородного слоя земли.</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ab/>
        <w:t>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ab/>
        <w:t>Сохраняемые зеленые насаждения огородить деревянными щитами  до  начала производства работ.</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 xml:space="preserve">    Срок окончания действия порубочного билета "__" ____ 20__ г.</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 xml:space="preserve">    Примечание:</w:t>
      </w:r>
    </w:p>
    <w:p w:rsidR="003755A1" w:rsidRPr="00412F31" w:rsidRDefault="003755A1" w:rsidP="00CD42DE">
      <w:pPr>
        <w:pStyle w:val="HTMLPreformatted"/>
        <w:shd w:val="clear" w:color="auto" w:fill="FFFFFF"/>
        <w:textAlignment w:val="baseline"/>
        <w:rPr>
          <w:rFonts w:ascii="Times New Roman" w:hAnsi="Times New Roman" w:cs="Times New Roman"/>
          <w:sz w:val="24"/>
          <w:szCs w:val="24"/>
        </w:rPr>
      </w:pPr>
      <w:r w:rsidRPr="00412F31">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w:t>
      </w:r>
    </w:p>
    <w:p w:rsidR="003755A1" w:rsidRPr="00412F31" w:rsidRDefault="003755A1" w:rsidP="00CD42DE">
      <w:r w:rsidRPr="00412F31">
        <w:t xml:space="preserve">                                                                  </w:t>
      </w:r>
    </w:p>
    <w:p w:rsidR="003755A1" w:rsidRPr="00412F31" w:rsidRDefault="003755A1" w:rsidP="00CD42DE">
      <w:pPr>
        <w:spacing w:line="360" w:lineRule="auto"/>
      </w:pPr>
      <w:r w:rsidRPr="00412F31">
        <w:t xml:space="preserve">Глава Администрации </w:t>
      </w:r>
    </w:p>
    <w:p w:rsidR="003755A1" w:rsidRPr="00412F31" w:rsidRDefault="003755A1" w:rsidP="00CD42DE">
      <w:pPr>
        <w:spacing w:line="360" w:lineRule="auto"/>
      </w:pPr>
      <w:r w:rsidRPr="00412F31">
        <w:rPr>
          <w:lang w:eastAsia="ar-SA"/>
        </w:rPr>
        <w:t>МО СП «</w:t>
      </w:r>
      <w:r>
        <w:rPr>
          <w:lang w:eastAsia="ar-SA"/>
        </w:rPr>
        <w:t>Десятниковское</w:t>
      </w:r>
      <w:r w:rsidRPr="00412F31">
        <w:rPr>
          <w:lang w:eastAsia="ar-SA"/>
        </w:rPr>
        <w:t>»</w:t>
      </w:r>
      <w:r w:rsidRPr="00412F31">
        <w:t xml:space="preserve"> __________     /_______________/</w:t>
      </w:r>
    </w:p>
    <w:p w:rsidR="003755A1" w:rsidRPr="00412F31" w:rsidRDefault="003755A1" w:rsidP="00CD42DE">
      <w:pPr>
        <w:tabs>
          <w:tab w:val="left" w:pos="5220"/>
        </w:tabs>
        <w:spacing w:line="360" w:lineRule="auto"/>
      </w:pPr>
      <w:r w:rsidRPr="00412F31">
        <w:t xml:space="preserve">   М.П.</w:t>
      </w:r>
      <w:r w:rsidRPr="00412F31">
        <w:tab/>
        <w:t>Подпись                                     Ф.И.О</w:t>
      </w:r>
    </w:p>
    <w:p w:rsidR="003755A1" w:rsidRPr="00412F31" w:rsidRDefault="003755A1" w:rsidP="00CD42DE">
      <w:r w:rsidRPr="00412F31">
        <w:t>Порубочный билет получил ____________________________________________________________________</w:t>
      </w:r>
    </w:p>
    <w:p w:rsidR="003755A1" w:rsidRPr="00412F31" w:rsidRDefault="003755A1" w:rsidP="00CD42DE">
      <w:r w:rsidRPr="00412F31">
        <w:tab/>
      </w:r>
      <w:r w:rsidRPr="00412F31">
        <w:tab/>
      </w:r>
      <w:r w:rsidRPr="00412F31">
        <w:tab/>
      </w:r>
      <w:r w:rsidRPr="00412F31">
        <w:tab/>
      </w:r>
      <w:r w:rsidRPr="00412F31">
        <w:tab/>
        <w:t>Ф.И.О.  подпись, телефон</w:t>
      </w:r>
    </w:p>
    <w:p w:rsidR="003755A1" w:rsidRPr="00412F31" w:rsidRDefault="003755A1" w:rsidP="00CD42DE"/>
    <w:p w:rsidR="003755A1" w:rsidRPr="00412F31" w:rsidRDefault="003755A1" w:rsidP="00CD42DE">
      <w:r w:rsidRPr="00412F31">
        <w:t xml:space="preserve">Информацию о выполнении работ сообщить по телефону 58-2-22 </w:t>
      </w:r>
    </w:p>
    <w:p w:rsidR="003755A1" w:rsidRPr="00412F31" w:rsidRDefault="003755A1" w:rsidP="00CD42DE">
      <w:r w:rsidRPr="00412F31">
        <w:t>Порубочный билет закрыт</w:t>
      </w:r>
    </w:p>
    <w:p w:rsidR="003755A1" w:rsidRPr="00412F31" w:rsidRDefault="003755A1" w:rsidP="00CD42DE">
      <w:pPr>
        <w:spacing w:line="360" w:lineRule="auto"/>
      </w:pPr>
    </w:p>
    <w:p w:rsidR="003755A1" w:rsidRPr="00412F31" w:rsidRDefault="003755A1" w:rsidP="00CD42DE">
      <w:pPr>
        <w:spacing w:line="360" w:lineRule="auto"/>
      </w:pPr>
      <w:r w:rsidRPr="00412F31">
        <w:t>Глава Администрации</w:t>
      </w:r>
    </w:p>
    <w:p w:rsidR="003755A1" w:rsidRPr="00412F31" w:rsidRDefault="003755A1" w:rsidP="00CD42DE">
      <w:pPr>
        <w:spacing w:line="360" w:lineRule="auto"/>
      </w:pPr>
      <w:r w:rsidRPr="00412F31">
        <w:rPr>
          <w:lang w:eastAsia="ar-SA"/>
        </w:rPr>
        <w:t>МО СП «</w:t>
      </w:r>
      <w:r>
        <w:rPr>
          <w:lang w:eastAsia="ar-SA"/>
        </w:rPr>
        <w:t>Десятниковское</w:t>
      </w:r>
      <w:r w:rsidRPr="00412F31">
        <w:rPr>
          <w:lang w:eastAsia="ar-SA"/>
        </w:rPr>
        <w:t>»</w:t>
      </w:r>
      <w:r w:rsidRPr="00412F31">
        <w:t xml:space="preserve"> __________     /_______________/</w:t>
      </w:r>
    </w:p>
    <w:p w:rsidR="003755A1" w:rsidRPr="00412F31" w:rsidRDefault="003755A1" w:rsidP="00CD42DE">
      <w:pPr>
        <w:tabs>
          <w:tab w:val="left" w:pos="5220"/>
        </w:tabs>
        <w:spacing w:line="360" w:lineRule="auto"/>
        <w:rPr>
          <w:b/>
        </w:rPr>
      </w:pPr>
      <w:r w:rsidRPr="00412F31">
        <w:rPr>
          <w:b/>
        </w:rPr>
        <w:t xml:space="preserve">   М.П.</w:t>
      </w:r>
      <w:r w:rsidRPr="00412F31">
        <w:rPr>
          <w:b/>
        </w:rPr>
        <w:tab/>
        <w:t>Подпись                                     Ф.И.О</w:t>
      </w:r>
    </w:p>
    <w:p w:rsidR="003755A1" w:rsidRDefault="003755A1" w:rsidP="00CD42DE">
      <w:pPr>
        <w:jc w:val="right"/>
      </w:pPr>
    </w:p>
    <w:p w:rsidR="003755A1" w:rsidRPr="00412F31" w:rsidRDefault="003755A1" w:rsidP="00CD42DE">
      <w:pPr>
        <w:jc w:val="right"/>
      </w:pPr>
      <w:r w:rsidRPr="00412F31">
        <w:t>Приложение № 4</w:t>
      </w:r>
    </w:p>
    <w:p w:rsidR="003755A1" w:rsidRPr="00412F31" w:rsidRDefault="003755A1" w:rsidP="00CD42DE">
      <w:pPr>
        <w:jc w:val="right"/>
      </w:pPr>
      <w:r w:rsidRPr="00412F31">
        <w:t xml:space="preserve">                                                              к административному регламенту</w:t>
      </w:r>
    </w:p>
    <w:p w:rsidR="003755A1" w:rsidRPr="00412F31" w:rsidRDefault="003755A1" w:rsidP="00CD42DE">
      <w:pPr>
        <w:jc w:val="right"/>
      </w:pPr>
    </w:p>
    <w:p w:rsidR="003755A1" w:rsidRPr="00412F31" w:rsidRDefault="003755A1" w:rsidP="00CD42DE">
      <w:pPr>
        <w:jc w:val="right"/>
      </w:pPr>
    </w:p>
    <w:p w:rsidR="003755A1" w:rsidRPr="00412F31" w:rsidRDefault="003755A1" w:rsidP="00CD42DE">
      <w:pPr>
        <w:jc w:val="right"/>
      </w:pPr>
    </w:p>
    <w:p w:rsidR="003755A1" w:rsidRPr="00412F31" w:rsidRDefault="003755A1" w:rsidP="00CD42DE">
      <w:pPr>
        <w:tabs>
          <w:tab w:val="left" w:pos="6705"/>
        </w:tabs>
        <w:jc w:val="right"/>
      </w:pPr>
      <w:r w:rsidRPr="00412F31">
        <w:t xml:space="preserve">______________________________________________  </w:t>
      </w:r>
    </w:p>
    <w:p w:rsidR="003755A1" w:rsidRPr="00412F31" w:rsidRDefault="003755A1" w:rsidP="00CD42DE">
      <w:pPr>
        <w:tabs>
          <w:tab w:val="left" w:pos="6705"/>
        </w:tabs>
        <w:jc w:val="right"/>
      </w:pPr>
      <w:r w:rsidRPr="00412F31">
        <w:t xml:space="preserve">                                                                                                                      ( Ф.И.О. заявителя)                                                                                                                                                                     ______________________________________________        </w:t>
      </w:r>
    </w:p>
    <w:p w:rsidR="003755A1" w:rsidRPr="00412F31" w:rsidRDefault="003755A1" w:rsidP="00CD42DE">
      <w:pPr>
        <w:tabs>
          <w:tab w:val="left" w:pos="6705"/>
        </w:tabs>
        <w:jc w:val="right"/>
      </w:pPr>
      <w:r w:rsidRPr="00412F31">
        <w:t xml:space="preserve">                                                                                                                       ( адрес заявителя)                                                                                                                                                                               ______________________________________________</w:t>
      </w:r>
    </w:p>
    <w:p w:rsidR="003755A1" w:rsidRPr="00412F31" w:rsidRDefault="003755A1" w:rsidP="00CD42DE">
      <w:pPr>
        <w:tabs>
          <w:tab w:val="left" w:pos="6705"/>
        </w:tabs>
        <w:jc w:val="both"/>
      </w:pPr>
    </w:p>
    <w:p w:rsidR="003755A1" w:rsidRPr="00412F31" w:rsidRDefault="003755A1" w:rsidP="00CD42DE">
      <w:pPr>
        <w:tabs>
          <w:tab w:val="left" w:pos="6705"/>
        </w:tabs>
        <w:jc w:val="both"/>
      </w:pPr>
    </w:p>
    <w:p w:rsidR="003755A1" w:rsidRPr="00412F31" w:rsidRDefault="003755A1" w:rsidP="00CD42DE">
      <w:pPr>
        <w:tabs>
          <w:tab w:val="left" w:pos="6705"/>
        </w:tabs>
        <w:jc w:val="center"/>
        <w:rPr>
          <w:b/>
        </w:rPr>
      </w:pPr>
      <w:r w:rsidRPr="00412F31">
        <w:rPr>
          <w:b/>
        </w:rPr>
        <w:t>РАЗРЕШЕНИЕ № ______</w:t>
      </w:r>
    </w:p>
    <w:p w:rsidR="003755A1" w:rsidRPr="00412F31" w:rsidRDefault="003755A1" w:rsidP="00CD42DE">
      <w:pPr>
        <w:tabs>
          <w:tab w:val="left" w:pos="6705"/>
        </w:tabs>
        <w:jc w:val="center"/>
      </w:pPr>
      <w:r w:rsidRPr="00412F31">
        <w:rPr>
          <w:b/>
        </w:rPr>
        <w:t xml:space="preserve"> на пересадку деревьев и кустарников </w:t>
      </w:r>
    </w:p>
    <w:p w:rsidR="003755A1" w:rsidRPr="00412F31" w:rsidRDefault="003755A1" w:rsidP="00CD42DE">
      <w:pPr>
        <w:tabs>
          <w:tab w:val="left" w:pos="6705"/>
        </w:tabs>
      </w:pPr>
    </w:p>
    <w:p w:rsidR="003755A1" w:rsidRPr="00412F31" w:rsidRDefault="003755A1" w:rsidP="00CD42DE">
      <w:pPr>
        <w:spacing w:line="360" w:lineRule="auto"/>
      </w:pPr>
      <w:r w:rsidRPr="00412F31">
        <w:t>Выдано предприятию, организации, физическому лицу ______________________________</w:t>
      </w:r>
    </w:p>
    <w:p w:rsidR="003755A1" w:rsidRPr="00412F31" w:rsidRDefault="003755A1" w:rsidP="00CD42DE">
      <w:pPr>
        <w:spacing w:line="360" w:lineRule="auto"/>
      </w:pPr>
      <w:r w:rsidRPr="00412F31">
        <w:t>_____________________________________________________________________________</w:t>
      </w:r>
    </w:p>
    <w:p w:rsidR="003755A1" w:rsidRPr="00412F31" w:rsidRDefault="003755A1" w:rsidP="00CD42DE">
      <w:pPr>
        <w:spacing w:line="360" w:lineRule="auto"/>
        <w:jc w:val="center"/>
      </w:pPr>
      <w:r w:rsidRPr="00412F31">
        <w:t>( наименование, должность, фамилия, имя, отчество)</w:t>
      </w:r>
    </w:p>
    <w:p w:rsidR="003755A1" w:rsidRPr="00412F31" w:rsidRDefault="003755A1" w:rsidP="00CD42DE">
      <w:pPr>
        <w:spacing w:line="360" w:lineRule="auto"/>
      </w:pPr>
      <w:r w:rsidRPr="00412F31">
        <w:t>Основание для проведения  работ по пересадке деревьев и кустарников</w:t>
      </w:r>
    </w:p>
    <w:p w:rsidR="003755A1" w:rsidRPr="00412F31" w:rsidRDefault="003755A1" w:rsidP="00CD42DE">
      <w:pPr>
        <w:spacing w:line="360" w:lineRule="auto"/>
      </w:pPr>
      <w:r w:rsidRPr="00412F31">
        <w:t>_______________________________________________________________________________________________________________________________________________________________________________________________________________________________________</w:t>
      </w:r>
    </w:p>
    <w:p w:rsidR="003755A1" w:rsidRPr="00412F31" w:rsidRDefault="003755A1" w:rsidP="00CD42DE">
      <w:pPr>
        <w:spacing w:line="360" w:lineRule="auto"/>
      </w:pPr>
      <w:r w:rsidRPr="00412F31">
        <w:t>Разрешается пересадка  ________________________________________________________</w:t>
      </w:r>
    </w:p>
    <w:p w:rsidR="003755A1" w:rsidRPr="00412F31" w:rsidRDefault="003755A1" w:rsidP="00CD42DE">
      <w:pPr>
        <w:spacing w:line="360" w:lineRule="auto"/>
      </w:pPr>
      <w:r w:rsidRPr="00412F31">
        <w:t>_____________________________________________________________________________</w:t>
      </w:r>
    </w:p>
    <w:p w:rsidR="003755A1" w:rsidRPr="00412F31" w:rsidRDefault="003755A1" w:rsidP="00CD42DE">
      <w:pPr>
        <w:spacing w:line="360" w:lineRule="auto"/>
        <w:jc w:val="center"/>
      </w:pPr>
      <w:r w:rsidRPr="00412F31">
        <w:t>( деревьев кустарников растущей, сухостойной, ветровальной древесины и др.)</w:t>
      </w:r>
    </w:p>
    <w:p w:rsidR="003755A1" w:rsidRPr="00412F31" w:rsidRDefault="003755A1" w:rsidP="00CD42DE">
      <w:pPr>
        <w:spacing w:line="360" w:lineRule="auto"/>
      </w:pPr>
      <w:r w:rsidRPr="00412F31">
        <w:t>Состав насаждений, подлежащих пересадке________________________________________</w:t>
      </w:r>
    </w:p>
    <w:p w:rsidR="003755A1" w:rsidRPr="00412F31" w:rsidRDefault="003755A1" w:rsidP="00CD42DE">
      <w:pPr>
        <w:spacing w:line="360" w:lineRule="auto"/>
      </w:pPr>
      <w:r w:rsidRPr="00412F31">
        <w:t>__________________________________________________________________________________________________________________________________________________________</w:t>
      </w:r>
    </w:p>
    <w:p w:rsidR="003755A1" w:rsidRPr="00412F31" w:rsidRDefault="003755A1" w:rsidP="00CD42DE">
      <w:pPr>
        <w:spacing w:line="360" w:lineRule="auto"/>
      </w:pPr>
      <w:r w:rsidRPr="00412F31">
        <w:t>_____________________________________________________________________________</w:t>
      </w:r>
    </w:p>
    <w:p w:rsidR="003755A1" w:rsidRPr="00412F31" w:rsidRDefault="003755A1" w:rsidP="00CD42DE">
      <w:pPr>
        <w:spacing w:line="360" w:lineRule="auto"/>
      </w:pPr>
      <w:r w:rsidRPr="00412F31">
        <w:t>Примечание: __________________________________________________________________</w:t>
      </w:r>
    </w:p>
    <w:p w:rsidR="003755A1" w:rsidRPr="00412F31" w:rsidRDefault="003755A1" w:rsidP="00CD42DE">
      <w:pPr>
        <w:spacing w:line="360" w:lineRule="auto"/>
      </w:pPr>
      <w:r w:rsidRPr="00412F31">
        <w:t>Глава Администрации</w:t>
      </w:r>
      <w:r>
        <w:t xml:space="preserve"> </w:t>
      </w:r>
      <w:r w:rsidRPr="00412F31">
        <w:rPr>
          <w:lang w:eastAsia="ar-SA"/>
        </w:rPr>
        <w:t>МО СП «</w:t>
      </w:r>
      <w:r>
        <w:rPr>
          <w:lang w:eastAsia="ar-SA"/>
        </w:rPr>
        <w:t>Десятниковское</w:t>
      </w:r>
      <w:r w:rsidRPr="00412F31">
        <w:rPr>
          <w:lang w:eastAsia="ar-SA"/>
        </w:rPr>
        <w:t>»</w:t>
      </w:r>
      <w:r w:rsidRPr="00412F31">
        <w:t xml:space="preserve"> </w:t>
      </w:r>
      <w:r>
        <w:t xml:space="preserve">          </w:t>
      </w:r>
      <w:r w:rsidRPr="00412F31">
        <w:t>__________     /_______________/</w:t>
      </w:r>
    </w:p>
    <w:p w:rsidR="003755A1" w:rsidRPr="00412F31" w:rsidRDefault="003755A1" w:rsidP="00CD42DE">
      <w:pPr>
        <w:tabs>
          <w:tab w:val="left" w:pos="5220"/>
        </w:tabs>
        <w:spacing w:line="360" w:lineRule="auto"/>
      </w:pPr>
      <w:r w:rsidRPr="00412F31">
        <w:t xml:space="preserve">   М.П.</w:t>
      </w:r>
      <w:r w:rsidRPr="00412F31">
        <w:tab/>
      </w:r>
      <w:r>
        <w:t xml:space="preserve"> </w:t>
      </w:r>
      <w:r w:rsidRPr="00412F31">
        <w:t xml:space="preserve">Подпись </w:t>
      </w:r>
      <w:r>
        <w:t xml:space="preserve">                          </w:t>
      </w:r>
      <w:r w:rsidRPr="00412F31">
        <w:t xml:space="preserve">    Ф.И.О</w:t>
      </w:r>
    </w:p>
    <w:p w:rsidR="003755A1" w:rsidRPr="00412F31" w:rsidRDefault="003755A1" w:rsidP="00CD42DE">
      <w:pPr>
        <w:spacing w:line="360" w:lineRule="auto"/>
        <w:jc w:val="center"/>
      </w:pPr>
    </w:p>
    <w:p w:rsidR="003755A1" w:rsidRPr="00412F31" w:rsidRDefault="003755A1" w:rsidP="00CD42DE">
      <w:pPr>
        <w:spacing w:line="360" w:lineRule="auto"/>
      </w:pPr>
    </w:p>
    <w:p w:rsidR="003755A1" w:rsidRDefault="003755A1"/>
    <w:p w:rsidR="003755A1" w:rsidRDefault="003755A1"/>
    <w:p w:rsidR="003755A1" w:rsidRDefault="003755A1"/>
    <w:sectPr w:rsidR="003755A1" w:rsidSect="00750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1F71"/>
    <w:multiLevelType w:val="multilevel"/>
    <w:tmpl w:val="D2801C9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231605B"/>
    <w:multiLevelType w:val="hybridMultilevel"/>
    <w:tmpl w:val="A58EB280"/>
    <w:lvl w:ilvl="0" w:tplc="1290A02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42DE"/>
    <w:rsid w:val="000F5C66"/>
    <w:rsid w:val="00102C06"/>
    <w:rsid w:val="00125450"/>
    <w:rsid w:val="00137831"/>
    <w:rsid w:val="002025B8"/>
    <w:rsid w:val="002522C3"/>
    <w:rsid w:val="002E0036"/>
    <w:rsid w:val="002E7475"/>
    <w:rsid w:val="00321904"/>
    <w:rsid w:val="003755A1"/>
    <w:rsid w:val="003F3870"/>
    <w:rsid w:val="00412F31"/>
    <w:rsid w:val="004F4F07"/>
    <w:rsid w:val="00532AE9"/>
    <w:rsid w:val="005915D9"/>
    <w:rsid w:val="005B47C2"/>
    <w:rsid w:val="005E25EF"/>
    <w:rsid w:val="005F5AC0"/>
    <w:rsid w:val="00610132"/>
    <w:rsid w:val="006A7A27"/>
    <w:rsid w:val="00745FE7"/>
    <w:rsid w:val="007506F5"/>
    <w:rsid w:val="007509EC"/>
    <w:rsid w:val="007731DA"/>
    <w:rsid w:val="0079289E"/>
    <w:rsid w:val="00895707"/>
    <w:rsid w:val="00940072"/>
    <w:rsid w:val="00B23BB4"/>
    <w:rsid w:val="00B33C67"/>
    <w:rsid w:val="00B85F39"/>
    <w:rsid w:val="00C24D2F"/>
    <w:rsid w:val="00CD42DE"/>
    <w:rsid w:val="00DD5617"/>
    <w:rsid w:val="00DE3636"/>
    <w:rsid w:val="00F42484"/>
    <w:rsid w:val="00FD159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2DE"/>
    <w:rPr>
      <w:sz w:val="24"/>
      <w:szCs w:val="24"/>
    </w:rPr>
  </w:style>
  <w:style w:type="paragraph" w:styleId="Heading1">
    <w:name w:val="heading 1"/>
    <w:basedOn w:val="Normal"/>
    <w:link w:val="Heading1Char"/>
    <w:uiPriority w:val="99"/>
    <w:qFormat/>
    <w:rsid w:val="00CD42DE"/>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9"/>
    <w:qFormat/>
    <w:rsid w:val="00CD42DE"/>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9"/>
    <w:qFormat/>
    <w:rsid w:val="00CD42DE"/>
    <w:pPr>
      <w:widowControl w:val="0"/>
      <w:autoSpaceDE w:val="0"/>
      <w:autoSpaceDN w:val="0"/>
      <w:adjustRightInd w:val="0"/>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2DE"/>
    <w:rPr>
      <w:rFonts w:cs="Times New Roman"/>
      <w:b/>
      <w:bCs/>
      <w:kern w:val="36"/>
      <w:sz w:val="48"/>
      <w:szCs w:val="48"/>
    </w:rPr>
  </w:style>
  <w:style w:type="character" w:customStyle="1" w:styleId="Heading4Char">
    <w:name w:val="Heading 4 Char"/>
    <w:basedOn w:val="DefaultParagraphFont"/>
    <w:link w:val="Heading4"/>
    <w:uiPriority w:val="99"/>
    <w:locked/>
    <w:rsid w:val="00CD42DE"/>
    <w:rPr>
      <w:rFonts w:ascii="Cambria" w:hAnsi="Cambria" w:cs="Times New Roman"/>
      <w:b/>
      <w:bCs/>
      <w:i/>
      <w:iCs/>
      <w:color w:val="4F81BD"/>
      <w:sz w:val="24"/>
      <w:szCs w:val="24"/>
    </w:rPr>
  </w:style>
  <w:style w:type="character" w:customStyle="1" w:styleId="Heading6Char">
    <w:name w:val="Heading 6 Char"/>
    <w:basedOn w:val="DefaultParagraphFont"/>
    <w:link w:val="Heading6"/>
    <w:uiPriority w:val="99"/>
    <w:locked/>
    <w:rsid w:val="00CD42DE"/>
    <w:rPr>
      <w:rFonts w:cs="Times New Roman"/>
      <w:b/>
      <w:bCs/>
      <w:sz w:val="22"/>
      <w:szCs w:val="22"/>
    </w:rPr>
  </w:style>
  <w:style w:type="character" w:styleId="Emphasis">
    <w:name w:val="Emphasis"/>
    <w:basedOn w:val="DefaultParagraphFont"/>
    <w:uiPriority w:val="99"/>
    <w:qFormat/>
    <w:rsid w:val="00DD5617"/>
    <w:rPr>
      <w:rFonts w:cs="Times New Roman"/>
      <w:i/>
      <w:iCs/>
    </w:rPr>
  </w:style>
  <w:style w:type="paragraph" w:styleId="NormalWeb">
    <w:name w:val="Normal (Web)"/>
    <w:basedOn w:val="Normal"/>
    <w:uiPriority w:val="99"/>
    <w:rsid w:val="00CD42DE"/>
    <w:pPr>
      <w:spacing w:before="100" w:beforeAutospacing="1" w:after="100" w:afterAutospacing="1"/>
    </w:pPr>
  </w:style>
  <w:style w:type="paragraph" w:customStyle="1" w:styleId="1">
    <w:name w:val="1"/>
    <w:basedOn w:val="Normal"/>
    <w:uiPriority w:val="99"/>
    <w:rsid w:val="00CD42DE"/>
    <w:pPr>
      <w:spacing w:before="100" w:beforeAutospacing="1" w:after="100" w:afterAutospacing="1"/>
    </w:pPr>
  </w:style>
  <w:style w:type="paragraph" w:styleId="HTMLPreformatted">
    <w:name w:val="HTML Preformatted"/>
    <w:basedOn w:val="Normal"/>
    <w:link w:val="HTMLPreformattedChar"/>
    <w:uiPriority w:val="99"/>
    <w:rsid w:val="00CD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CD42DE"/>
    <w:rPr>
      <w:rFonts w:ascii="Courier New" w:hAnsi="Courier New" w:cs="Courier New"/>
    </w:rPr>
  </w:style>
  <w:style w:type="paragraph" w:styleId="BodyText">
    <w:name w:val="Body Text"/>
    <w:basedOn w:val="Normal"/>
    <w:link w:val="BodyTextChar"/>
    <w:uiPriority w:val="99"/>
    <w:rsid w:val="00CD42DE"/>
    <w:pPr>
      <w:suppressAutoHyphens/>
      <w:spacing w:after="120"/>
    </w:pPr>
    <w:rPr>
      <w:lang w:eastAsia="ar-SA"/>
    </w:rPr>
  </w:style>
  <w:style w:type="character" w:customStyle="1" w:styleId="BodyTextChar">
    <w:name w:val="Body Text Char"/>
    <w:basedOn w:val="DefaultParagraphFont"/>
    <w:link w:val="BodyText"/>
    <w:uiPriority w:val="99"/>
    <w:locked/>
    <w:rsid w:val="00CD42DE"/>
    <w:rPr>
      <w:rFonts w:cs="Times New Roman"/>
      <w:sz w:val="24"/>
      <w:szCs w:val="24"/>
      <w:lang w:eastAsia="ar-SA" w:bidi="ar-SA"/>
    </w:rPr>
  </w:style>
  <w:style w:type="paragraph" w:styleId="BalloonText">
    <w:name w:val="Balloon Text"/>
    <w:basedOn w:val="Normal"/>
    <w:link w:val="BalloonTextChar"/>
    <w:uiPriority w:val="99"/>
    <w:semiHidden/>
    <w:rsid w:val="00CD42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42DE"/>
    <w:rPr>
      <w:rFonts w:ascii="Tahoma" w:hAnsi="Tahoma" w:cs="Tahoma"/>
      <w:sz w:val="16"/>
      <w:szCs w:val="16"/>
    </w:rPr>
  </w:style>
  <w:style w:type="paragraph" w:styleId="ListParagraph">
    <w:name w:val="List Paragraph"/>
    <w:basedOn w:val="Normal"/>
    <w:uiPriority w:val="99"/>
    <w:qFormat/>
    <w:rsid w:val="00FD159A"/>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94007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03381611">
      <w:marLeft w:val="0"/>
      <w:marRight w:val="0"/>
      <w:marTop w:val="0"/>
      <w:marBottom w:val="0"/>
      <w:divBdr>
        <w:top w:val="none" w:sz="0" w:space="0" w:color="auto"/>
        <w:left w:val="none" w:sz="0" w:space="0" w:color="auto"/>
        <w:bottom w:val="none" w:sz="0" w:space="0" w:color="auto"/>
        <w:right w:val="none" w:sz="0" w:space="0" w:color="auto"/>
      </w:divBdr>
      <w:divsChild>
        <w:div w:id="40338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s://www.gosuslugi.ru/" TargetMode="External"/><Relationship Id="rId26" Type="http://schemas.openxmlformats.org/officeDocument/2006/relationships/hyperlink" Target="http://www.consultant.ru/document/cons_doc_LAW_103023/" TargetMode="External"/><Relationship Id="rId39" Type="http://schemas.openxmlformats.org/officeDocument/2006/relationships/hyperlink" Target="http://www.consultant.ru/document/cons_doc_LAW_303658/521091c3cb2ba736a2587fafb3365e53d9e27af5/" TargetMode="External"/><Relationship Id="rId3" Type="http://schemas.openxmlformats.org/officeDocument/2006/relationships/settings" Target="settings.xml"/><Relationship Id="rId21" Type="http://schemas.openxmlformats.org/officeDocument/2006/relationships/hyperlink" Target="http://www.consultant.ru/document/cons_doc_LAW_303658/a2588b2a1374c05e0939bb4df8e54fc0dfd6e000/" TargetMode="External"/><Relationship Id="rId34" Type="http://schemas.openxmlformats.org/officeDocument/2006/relationships/hyperlink" Target="http://www.consultant.ru/document/cons_doc_LAW_103023/" TargetMode="External"/><Relationship Id="rId42" Type="http://schemas.openxmlformats.org/officeDocument/2006/relationships/theme" Target="theme/theme1.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s://www.gosuslugi.ru/" TargetMode="External"/><Relationship Id="rId25" Type="http://schemas.openxmlformats.org/officeDocument/2006/relationships/hyperlink" Target="http://www.consultant.ru/document/cons_doc_LAW_303658/a2588b2a1374c05e0939bb4df8e54fc0dfd6e000/" TargetMode="External"/><Relationship Id="rId33" Type="http://schemas.openxmlformats.org/officeDocument/2006/relationships/hyperlink" Target="http://www.consultant.ru/document/cons_doc_LAW_303658/a2588b2a1374c05e0939bb4df8e54fc0dfd6e000/" TargetMode="External"/><Relationship Id="rId38" Type="http://schemas.openxmlformats.org/officeDocument/2006/relationships/hyperlink" Target="http://www.consultant.ru/document/cons_doc_LAW_103023/"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http://www.consultant.ru/document/cons_doc_LAW_103023/" TargetMode="External"/><Relationship Id="rId29" Type="http://schemas.openxmlformats.org/officeDocument/2006/relationships/hyperlink" Target="http://www.consultant.ru/document/cons_doc_LAW_303658/a2588b2a1374c05e0939bb4df8e54fc0dfd6e00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syatnikovo.ru/" TargetMode="External"/><Relationship Id="rId11" Type="http://schemas.openxmlformats.org/officeDocument/2006/relationships/hyperlink" Target="http://internet.garant.ru/" TargetMode="External"/><Relationship Id="rId24" Type="http://schemas.openxmlformats.org/officeDocument/2006/relationships/hyperlink" Target="http://www.consultant.ru/document/cons_doc_LAW_103023/" TargetMode="External"/><Relationship Id="rId32" Type="http://schemas.openxmlformats.org/officeDocument/2006/relationships/hyperlink" Target="http://www.consultant.ru/document/cons_doc_LAW_103023/" TargetMode="External"/><Relationship Id="rId37" Type="http://schemas.openxmlformats.org/officeDocument/2006/relationships/hyperlink" Target="http://www.consultant.ru/document/cons_doc_LAW_303658/a2588b2a1374c05e0939bb4df8e54fc0dfd6e000/" TargetMode="External"/><Relationship Id="rId40" Type="http://schemas.openxmlformats.org/officeDocument/2006/relationships/hyperlink" Target="http://www.consultant.ru/document/cons_doc_LAW_103023/" TargetMode="External"/><Relationship Id="rId5" Type="http://schemas.openxmlformats.org/officeDocument/2006/relationships/image" Target="media/image1.png"/><Relationship Id="rId15" Type="http://schemas.openxmlformats.org/officeDocument/2006/relationships/hyperlink" Target="https://www.gosuslugi.ru/"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hyperlink" Target="http://www.consultant.ru/document/cons_doc_LAW_103023/" TargetMode="External"/><Relationship Id="rId36" Type="http://schemas.openxmlformats.org/officeDocument/2006/relationships/hyperlink" Target="http://www.consultant.ru/document/cons_doc_LAW_103023/" TargetMode="External"/><Relationship Id="rId10" Type="http://schemas.openxmlformats.org/officeDocument/2006/relationships/hyperlink" Target="http://internet.garant.ru/" TargetMode="External"/><Relationship Id="rId19" Type="http://schemas.openxmlformats.org/officeDocument/2006/relationships/hyperlink" Target="http://www.consultant.ru/document/cons_doc_LAW_303658/330a220d4fee09ee290fc31fd9fbf1c1b7467a53/" TargetMode="External"/><Relationship Id="rId31" Type="http://schemas.openxmlformats.org/officeDocument/2006/relationships/hyperlink" Target="http://www.consultant.ru/document/cons_doc_LAW_303658/a593eaab768d34bf2d7419322eac79481e73cf03/"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www.consultant.ru/document/cons_doc_LAW_103023/" TargetMode="External"/><Relationship Id="rId27" Type="http://schemas.openxmlformats.org/officeDocument/2006/relationships/hyperlink" Target="http://www.consultant.ru/document/cons_doc_LAW_303658/a2588b2a1374c05e0939bb4df8e54fc0dfd6e000/" TargetMode="External"/><Relationship Id="rId30" Type="http://schemas.openxmlformats.org/officeDocument/2006/relationships/hyperlink" Target="http://www.consultant.ru/document/cons_doc_LAW_103023/" TargetMode="External"/><Relationship Id="rId35" Type="http://schemas.openxmlformats.org/officeDocument/2006/relationships/hyperlink" Target="http://www.consultant.ru/document/cons_doc_LAW_303658/521091c3cb2ba736a2587fafb3365e53d9e27a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5781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123</dc:creator>
  <cp:keywords/>
  <dc:description/>
  <cp:lastModifiedBy>1</cp:lastModifiedBy>
  <cp:revision>2</cp:revision>
  <cp:lastPrinted>2020-12-30T04:58:00Z</cp:lastPrinted>
  <dcterms:created xsi:type="dcterms:W3CDTF">2021-12-28T00:59:00Z</dcterms:created>
  <dcterms:modified xsi:type="dcterms:W3CDTF">2021-12-28T00:59:00Z</dcterms:modified>
</cp:coreProperties>
</file>