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0A" w:rsidRPr="00EC7A06" w:rsidRDefault="00AD230A" w:rsidP="00F029AF">
      <w:pPr>
        <w:spacing w:line="240" w:lineRule="auto"/>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titul-p2" style="position:absolute;margin-left:198pt;margin-top:-36pt;width:61.5pt;height:72.9pt;z-index:251658240;visibility:visible">
            <v:imagedata r:id="rId5" o:title=""/>
            <w10:wrap type="topAndBottom"/>
          </v:shape>
        </w:pict>
      </w:r>
      <w:r w:rsidRPr="00EC7A06">
        <w:rPr>
          <w:rFonts w:ascii="Times New Roman" w:hAnsi="Times New Roman"/>
          <w:b/>
          <w:sz w:val="24"/>
          <w:szCs w:val="24"/>
        </w:rPr>
        <w:t xml:space="preserve">                      </w:t>
      </w:r>
      <w:r>
        <w:rPr>
          <w:rFonts w:ascii="Times New Roman" w:hAnsi="Times New Roman"/>
          <w:b/>
          <w:sz w:val="24"/>
          <w:szCs w:val="24"/>
        </w:rPr>
        <w:t xml:space="preserve">  </w:t>
      </w:r>
      <w:r w:rsidRPr="00EC7A06">
        <w:rPr>
          <w:rFonts w:ascii="Times New Roman" w:hAnsi="Times New Roman"/>
          <w:b/>
          <w:sz w:val="24"/>
          <w:szCs w:val="24"/>
        </w:rPr>
        <w:t xml:space="preserve">  СОВЕТ ДЕПУТАТОВ МУНИЦИПАЛЬНОГО ОБРАЗОВАНИЯ</w:t>
      </w:r>
    </w:p>
    <w:p w:rsidR="00AD230A" w:rsidRPr="00EC7A06" w:rsidRDefault="00AD230A" w:rsidP="00F029AF">
      <w:pPr>
        <w:spacing w:line="240" w:lineRule="auto"/>
        <w:rPr>
          <w:rFonts w:ascii="Times New Roman" w:hAnsi="Times New Roman"/>
          <w:b/>
          <w:sz w:val="24"/>
          <w:szCs w:val="24"/>
        </w:rPr>
      </w:pPr>
      <w:r w:rsidRPr="00EC7A06">
        <w:rPr>
          <w:rFonts w:ascii="Times New Roman" w:hAnsi="Times New Roman"/>
          <w:b/>
          <w:sz w:val="24"/>
          <w:szCs w:val="24"/>
        </w:rPr>
        <w:t xml:space="preserve">                      СЕЛЬСКОГО ПОСЕЛЕНИЯ   «</w:t>
      </w:r>
      <w:r>
        <w:rPr>
          <w:rFonts w:ascii="Times New Roman" w:hAnsi="Times New Roman"/>
          <w:b/>
          <w:sz w:val="24"/>
          <w:szCs w:val="24"/>
        </w:rPr>
        <w:t>ДЕСЯТНИКОВСКОЕ</w:t>
      </w:r>
      <w:r w:rsidRPr="00EC7A06">
        <w:rPr>
          <w:rFonts w:ascii="Times New Roman" w:hAnsi="Times New Roman"/>
          <w:b/>
          <w:sz w:val="24"/>
          <w:szCs w:val="24"/>
        </w:rPr>
        <w:t>»</w:t>
      </w:r>
    </w:p>
    <w:p w:rsidR="00AD230A" w:rsidRPr="00EC7A06" w:rsidRDefault="00AD230A" w:rsidP="000C39E5">
      <w:pPr>
        <w:spacing w:line="240" w:lineRule="auto"/>
        <w:rPr>
          <w:rFonts w:ascii="Times New Roman" w:hAnsi="Times New Roman"/>
          <w:b/>
          <w:sz w:val="24"/>
          <w:szCs w:val="24"/>
        </w:rPr>
      </w:pPr>
      <w:r w:rsidRPr="00EC7A06">
        <w:rPr>
          <w:rFonts w:ascii="Times New Roman" w:hAnsi="Times New Roman"/>
          <w:b/>
          <w:sz w:val="24"/>
          <w:szCs w:val="24"/>
        </w:rPr>
        <w:t xml:space="preserve">                                           ТАРБАГАТАЙСКОГО РАЙОНА</w:t>
      </w:r>
      <w:r>
        <w:rPr>
          <w:rFonts w:ascii="Times New Roman" w:hAnsi="Times New Roman"/>
          <w:b/>
          <w:sz w:val="24"/>
          <w:szCs w:val="24"/>
        </w:rPr>
        <w:t xml:space="preserve">      </w:t>
      </w:r>
      <w:r w:rsidRPr="00EC7A06">
        <w:rPr>
          <w:rFonts w:ascii="Times New Roman" w:hAnsi="Times New Roman"/>
          <w:b/>
          <w:sz w:val="24"/>
          <w:szCs w:val="24"/>
        </w:rPr>
        <w:t xml:space="preserve">                                       </w:t>
      </w:r>
      <w:r>
        <w:rPr>
          <w:rFonts w:ascii="Times New Roman" w:hAnsi="Times New Roman"/>
          <w:b/>
          <w:sz w:val="24"/>
          <w:szCs w:val="24"/>
        </w:rPr>
        <w:t xml:space="preserve">                             </w:t>
      </w:r>
      <w:r w:rsidRPr="00EC7A06">
        <w:rPr>
          <w:rFonts w:ascii="Times New Roman" w:hAnsi="Times New Roman"/>
          <w:b/>
          <w:sz w:val="24"/>
          <w:szCs w:val="24"/>
        </w:rPr>
        <w:t xml:space="preserve">                            </w:t>
      </w:r>
    </w:p>
    <w:p w:rsidR="00AD230A" w:rsidRPr="00EC7A06" w:rsidRDefault="00AD230A" w:rsidP="000C39E5">
      <w:pPr>
        <w:spacing w:line="240" w:lineRule="auto"/>
        <w:rPr>
          <w:rFonts w:ascii="Times New Roman" w:hAnsi="Times New Roman"/>
          <w:b/>
          <w:sz w:val="24"/>
          <w:szCs w:val="24"/>
        </w:rPr>
      </w:pPr>
      <w:r w:rsidRPr="00EC7A06">
        <w:rPr>
          <w:rFonts w:ascii="Times New Roman" w:hAnsi="Times New Roman"/>
          <w:b/>
          <w:sz w:val="24"/>
          <w:szCs w:val="24"/>
        </w:rPr>
        <w:t xml:space="preserve">                                                               РЕШЕНИЕ</w:t>
      </w:r>
    </w:p>
    <w:p w:rsidR="00AD230A" w:rsidRPr="00EC7A06" w:rsidRDefault="00AD230A" w:rsidP="00EC7A06">
      <w:pPr>
        <w:spacing w:line="240" w:lineRule="auto"/>
        <w:rPr>
          <w:rFonts w:ascii="Times New Roman" w:hAnsi="Times New Roman"/>
          <w:sz w:val="24"/>
          <w:szCs w:val="24"/>
        </w:rPr>
      </w:pPr>
      <w:r>
        <w:rPr>
          <w:rFonts w:ascii="Times New Roman" w:hAnsi="Times New Roman"/>
          <w:sz w:val="24"/>
          <w:szCs w:val="24"/>
        </w:rPr>
        <w:t xml:space="preserve">               </w:t>
      </w:r>
      <w:r w:rsidRPr="00EC7A06">
        <w:rPr>
          <w:rFonts w:ascii="Times New Roman" w:hAnsi="Times New Roman"/>
          <w:sz w:val="24"/>
          <w:szCs w:val="24"/>
        </w:rPr>
        <w:t>«</w:t>
      </w:r>
      <w:r>
        <w:rPr>
          <w:rFonts w:ascii="Times New Roman" w:hAnsi="Times New Roman"/>
          <w:sz w:val="24"/>
          <w:szCs w:val="24"/>
        </w:rPr>
        <w:t>21</w:t>
      </w:r>
      <w:r w:rsidRPr="00EC7A06">
        <w:rPr>
          <w:rFonts w:ascii="Times New Roman" w:hAnsi="Times New Roman"/>
          <w:sz w:val="24"/>
          <w:szCs w:val="24"/>
        </w:rPr>
        <w:t xml:space="preserve">» </w:t>
      </w:r>
      <w:r>
        <w:rPr>
          <w:rFonts w:ascii="Times New Roman" w:hAnsi="Times New Roman"/>
          <w:sz w:val="24"/>
          <w:szCs w:val="24"/>
        </w:rPr>
        <w:t>мая</w:t>
      </w:r>
      <w:r w:rsidRPr="00EC7A06">
        <w:rPr>
          <w:rFonts w:ascii="Times New Roman" w:hAnsi="Times New Roman"/>
          <w:sz w:val="24"/>
          <w:szCs w:val="24"/>
        </w:rPr>
        <w:t xml:space="preserve"> 2021 года.                   №    </w:t>
      </w:r>
      <w:r>
        <w:rPr>
          <w:rFonts w:ascii="Times New Roman" w:hAnsi="Times New Roman"/>
          <w:sz w:val="24"/>
          <w:szCs w:val="24"/>
        </w:rPr>
        <w:t>87</w:t>
      </w:r>
      <w:r w:rsidRPr="00EC7A06">
        <w:rPr>
          <w:rFonts w:ascii="Times New Roman" w:hAnsi="Times New Roman"/>
          <w:sz w:val="24"/>
          <w:szCs w:val="24"/>
        </w:rPr>
        <w:t xml:space="preserve">                                        с.</w:t>
      </w:r>
      <w:r>
        <w:rPr>
          <w:rFonts w:ascii="Times New Roman" w:hAnsi="Times New Roman"/>
          <w:sz w:val="24"/>
          <w:szCs w:val="24"/>
        </w:rPr>
        <w:t>Десятниково</w:t>
      </w:r>
    </w:p>
    <w:p w:rsidR="00AD230A" w:rsidRPr="00EC7A06" w:rsidRDefault="00AD230A" w:rsidP="00EC7A06">
      <w:pPr>
        <w:spacing w:line="240" w:lineRule="auto"/>
        <w:ind w:firstLine="709"/>
        <w:jc w:val="center"/>
        <w:rPr>
          <w:rFonts w:ascii="Times New Roman" w:hAnsi="Times New Roman"/>
          <w:sz w:val="24"/>
          <w:szCs w:val="24"/>
        </w:rPr>
      </w:pPr>
      <w:r w:rsidRPr="00EC7A06">
        <w:rPr>
          <w:rFonts w:ascii="Times New Roman" w:hAnsi="Times New Roman"/>
          <w:sz w:val="24"/>
          <w:szCs w:val="24"/>
        </w:rPr>
        <w:t>О внесении изменений в решении сессии №8  от 05. 10. 2018</w:t>
      </w:r>
    </w:p>
    <w:p w:rsidR="00AD230A" w:rsidRPr="00EC7A06" w:rsidRDefault="00AD230A" w:rsidP="00EC7A06">
      <w:pPr>
        <w:spacing w:line="240" w:lineRule="auto"/>
        <w:ind w:firstLine="284"/>
        <w:jc w:val="center"/>
        <w:rPr>
          <w:rFonts w:ascii="Times New Roman" w:hAnsi="Times New Roman"/>
          <w:sz w:val="24"/>
          <w:szCs w:val="24"/>
        </w:rPr>
      </w:pPr>
      <w:r w:rsidRPr="00EC7A06">
        <w:rPr>
          <w:rFonts w:ascii="Times New Roman" w:hAnsi="Times New Roman"/>
          <w:sz w:val="24"/>
          <w:szCs w:val="24"/>
        </w:rPr>
        <w:t>«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 Положения о порядке проведения конкурса по отбору кандидатур на должность главы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  Порядка избрания главы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w:t>
      </w:r>
    </w:p>
    <w:p w:rsidR="00AD230A" w:rsidRPr="00EC7A06" w:rsidRDefault="00AD230A" w:rsidP="00EC7A06">
      <w:pPr>
        <w:tabs>
          <w:tab w:val="left" w:pos="6000"/>
        </w:tabs>
        <w:spacing w:line="240" w:lineRule="auto"/>
        <w:ind w:left="-142" w:firstLine="425"/>
        <w:rPr>
          <w:rFonts w:ascii="Times New Roman" w:hAnsi="Times New Roman"/>
          <w:b/>
          <w:sz w:val="24"/>
          <w:szCs w:val="24"/>
        </w:rPr>
      </w:pPr>
      <w:r w:rsidRPr="00EC7A06">
        <w:rPr>
          <w:rFonts w:ascii="Times New Roman" w:hAnsi="Times New Roman"/>
          <w:sz w:val="24"/>
          <w:szCs w:val="24"/>
        </w:rPr>
        <w:t xml:space="preserve">   С целью приведения нормативно правового акта в соответствии  федеральному законодательству, Конституции Российской Федерации, на основании  экспертного  заключения отдела правовой экспертизы муниципальных нормативных правовых  актов № 01.05-31-</w:t>
      </w:r>
      <w:r>
        <w:rPr>
          <w:rFonts w:ascii="Times New Roman" w:hAnsi="Times New Roman"/>
          <w:sz w:val="24"/>
          <w:szCs w:val="24"/>
        </w:rPr>
        <w:t>1997</w:t>
      </w:r>
      <w:r w:rsidRPr="00EC7A06">
        <w:rPr>
          <w:rFonts w:ascii="Times New Roman" w:hAnsi="Times New Roman"/>
          <w:sz w:val="24"/>
          <w:szCs w:val="24"/>
        </w:rPr>
        <w:t xml:space="preserve"> от 08.04 2021 года  Совет депутатов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 xml:space="preserve">» </w:t>
      </w:r>
      <w:r w:rsidRPr="00EC7A06">
        <w:rPr>
          <w:rFonts w:ascii="Times New Roman" w:hAnsi="Times New Roman"/>
          <w:b/>
          <w:sz w:val="24"/>
          <w:szCs w:val="24"/>
        </w:rPr>
        <w:t>решил:</w:t>
      </w:r>
    </w:p>
    <w:p w:rsidR="00AD230A" w:rsidRPr="00EC7A06" w:rsidRDefault="00AD230A" w:rsidP="00EC7A06">
      <w:pPr>
        <w:spacing w:line="240" w:lineRule="auto"/>
        <w:rPr>
          <w:rFonts w:ascii="Times New Roman" w:hAnsi="Times New Roman"/>
          <w:sz w:val="24"/>
          <w:szCs w:val="24"/>
        </w:rPr>
      </w:pPr>
      <w:r>
        <w:rPr>
          <w:rFonts w:ascii="Times New Roman" w:hAnsi="Times New Roman"/>
          <w:sz w:val="24"/>
          <w:szCs w:val="24"/>
        </w:rPr>
        <w:t xml:space="preserve">  </w:t>
      </w:r>
      <w:r w:rsidRPr="00EC7A06">
        <w:rPr>
          <w:rFonts w:ascii="Times New Roman" w:hAnsi="Times New Roman"/>
          <w:sz w:val="24"/>
          <w:szCs w:val="24"/>
        </w:rPr>
        <w:t>1.</w:t>
      </w:r>
      <w:r>
        <w:rPr>
          <w:rFonts w:ascii="Times New Roman" w:hAnsi="Times New Roman"/>
          <w:sz w:val="24"/>
          <w:szCs w:val="24"/>
        </w:rPr>
        <w:t xml:space="preserve">  </w:t>
      </w:r>
      <w:r w:rsidRPr="00EC7A06">
        <w:rPr>
          <w:rFonts w:ascii="Times New Roman" w:hAnsi="Times New Roman"/>
          <w:sz w:val="24"/>
          <w:szCs w:val="24"/>
        </w:rPr>
        <w:t>Внести в положение о порядке проведения конкурса по отбору кандидатур на должность главы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 далее –Положение) следующие изменения и дополнения:</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1.1</w:t>
      </w:r>
      <w:r>
        <w:rPr>
          <w:rFonts w:ascii="Times New Roman" w:hAnsi="Times New Roman"/>
          <w:sz w:val="24"/>
          <w:szCs w:val="24"/>
        </w:rPr>
        <w:t xml:space="preserve">. </w:t>
      </w:r>
      <w:r w:rsidRPr="00EC7A06">
        <w:rPr>
          <w:rFonts w:ascii="Times New Roman" w:hAnsi="Times New Roman"/>
          <w:sz w:val="24"/>
          <w:szCs w:val="24"/>
        </w:rPr>
        <w:t xml:space="preserve"> Пункт 3 раздела 1</w:t>
      </w:r>
      <w:r>
        <w:rPr>
          <w:rFonts w:ascii="Times New Roman" w:hAnsi="Times New Roman"/>
          <w:sz w:val="24"/>
          <w:szCs w:val="24"/>
        </w:rPr>
        <w:t xml:space="preserve"> </w:t>
      </w:r>
      <w:r w:rsidRPr="00EC7A06">
        <w:rPr>
          <w:rFonts w:ascii="Times New Roman" w:hAnsi="Times New Roman"/>
          <w:sz w:val="24"/>
          <w:szCs w:val="24"/>
        </w:rPr>
        <w:t>положения дополнить пунктом 3.1 следующего содержания</w:t>
      </w:r>
      <w:r>
        <w:rPr>
          <w:rFonts w:ascii="Times New Roman" w:hAnsi="Times New Roman"/>
          <w:sz w:val="24"/>
          <w:szCs w:val="24"/>
        </w:rPr>
        <w:t>:</w:t>
      </w:r>
    </w:p>
    <w:p w:rsidR="00AD230A" w:rsidRPr="00EC7A06" w:rsidRDefault="00AD230A" w:rsidP="00EC7A06">
      <w:pPr>
        <w:spacing w:line="240" w:lineRule="auto"/>
        <w:jc w:val="both"/>
        <w:rPr>
          <w:rFonts w:ascii="Times New Roman" w:hAnsi="Times New Roman"/>
          <w:sz w:val="24"/>
          <w:szCs w:val="24"/>
        </w:rPr>
      </w:pPr>
      <w:r w:rsidRPr="00EC7A06">
        <w:rPr>
          <w:rFonts w:ascii="Times New Roman" w:hAnsi="Times New Roman"/>
          <w:sz w:val="24"/>
          <w:szCs w:val="24"/>
        </w:rPr>
        <w:t xml:space="preserve"> «</w:t>
      </w:r>
      <w:r>
        <w:rPr>
          <w:rFonts w:ascii="Times New Roman" w:hAnsi="Times New Roman"/>
          <w:sz w:val="24"/>
          <w:szCs w:val="24"/>
        </w:rPr>
        <w:t xml:space="preserve"> </w:t>
      </w:r>
      <w:r w:rsidRPr="00EC7A06">
        <w:rPr>
          <w:rFonts w:ascii="Times New Roman" w:hAnsi="Times New Roman"/>
          <w:sz w:val="24"/>
          <w:szCs w:val="24"/>
        </w:rPr>
        <w:t>3.1</w:t>
      </w:r>
      <w:r>
        <w:rPr>
          <w:rFonts w:ascii="Times New Roman" w:hAnsi="Times New Roman"/>
          <w:sz w:val="24"/>
          <w:szCs w:val="24"/>
        </w:rPr>
        <w:t xml:space="preserve">. </w:t>
      </w:r>
      <w:r w:rsidRPr="00EC7A06">
        <w:rPr>
          <w:rFonts w:ascii="Times New Roman" w:hAnsi="Times New Roman"/>
          <w:sz w:val="24"/>
          <w:szCs w:val="24"/>
        </w:rPr>
        <w:t xml:space="preserve"> В случае, предусмотренном в подпункте 1 пункта 3 настоящего Положения, решение об объявлении конкурса принимается не позднее чем за 45 календарных дней до окончания предусмотренного в Уставе муниципального образования  сельского поселения «</w:t>
      </w:r>
      <w:r>
        <w:rPr>
          <w:rFonts w:ascii="Times New Roman" w:hAnsi="Times New Roman"/>
          <w:sz w:val="24"/>
          <w:szCs w:val="24"/>
        </w:rPr>
        <w:t>Десятниковское</w:t>
      </w:r>
      <w:r w:rsidRPr="00EC7A06">
        <w:rPr>
          <w:rFonts w:ascii="Times New Roman" w:hAnsi="Times New Roman"/>
          <w:sz w:val="24"/>
          <w:szCs w:val="24"/>
        </w:rPr>
        <w:t>» срока полномочий главы администрации. В остальных случаях решение об объявлении конкурса принимается в течение 30 календарных дней со дня наступления обстоятельств, предусмотренных в подпунктах 2 – 4 пункта 3 настоящего Положения»;</w:t>
      </w:r>
    </w:p>
    <w:p w:rsidR="00AD230A" w:rsidRPr="00EC7A06" w:rsidRDefault="00AD230A" w:rsidP="00F029AF">
      <w:pPr>
        <w:numPr>
          <w:ilvl w:val="1"/>
          <w:numId w:val="3"/>
        </w:numPr>
        <w:spacing w:after="0" w:line="240" w:lineRule="auto"/>
        <w:rPr>
          <w:rFonts w:ascii="Times New Roman" w:hAnsi="Times New Roman"/>
          <w:sz w:val="24"/>
          <w:szCs w:val="24"/>
        </w:rPr>
      </w:pPr>
      <w:r>
        <w:rPr>
          <w:rFonts w:ascii="Times New Roman" w:hAnsi="Times New Roman"/>
          <w:sz w:val="24"/>
          <w:szCs w:val="24"/>
        </w:rPr>
        <w:t xml:space="preserve">  </w:t>
      </w:r>
      <w:r w:rsidRPr="00EC7A06">
        <w:rPr>
          <w:rFonts w:ascii="Times New Roman" w:hAnsi="Times New Roman"/>
          <w:sz w:val="24"/>
          <w:szCs w:val="24"/>
        </w:rPr>
        <w:t>Пункт 4 раздела 2 исключить</w:t>
      </w:r>
      <w:r>
        <w:rPr>
          <w:rFonts w:ascii="Times New Roman" w:hAnsi="Times New Roman"/>
          <w:sz w:val="24"/>
          <w:szCs w:val="24"/>
        </w:rPr>
        <w:t>;</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1.3</w:t>
      </w:r>
      <w:r>
        <w:rPr>
          <w:rFonts w:ascii="Times New Roman" w:hAnsi="Times New Roman"/>
          <w:sz w:val="24"/>
          <w:szCs w:val="24"/>
        </w:rPr>
        <w:t xml:space="preserve">. </w:t>
      </w:r>
      <w:r w:rsidRPr="00EC7A06">
        <w:rPr>
          <w:rFonts w:ascii="Times New Roman" w:hAnsi="Times New Roman"/>
          <w:sz w:val="24"/>
          <w:szCs w:val="24"/>
        </w:rPr>
        <w:t xml:space="preserve"> г) В разделе 3 положения: </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а) Подпункт 9 изложить  в следующей редакции:</w:t>
      </w:r>
    </w:p>
    <w:p w:rsidR="00AD230A" w:rsidRPr="00EC7A06" w:rsidRDefault="00AD230A" w:rsidP="00EC7A06">
      <w:pPr>
        <w:autoSpaceDE w:val="0"/>
        <w:autoSpaceDN w:val="0"/>
        <w:adjustRightInd w:val="0"/>
        <w:spacing w:line="240" w:lineRule="auto"/>
        <w:ind w:firstLine="284"/>
        <w:contextualSpacing/>
        <w:jc w:val="both"/>
        <w:rPr>
          <w:rFonts w:ascii="Times New Roman" w:hAnsi="Times New Roman"/>
          <w:sz w:val="24"/>
          <w:szCs w:val="24"/>
          <w:lang w:eastAsia="en-US"/>
        </w:rPr>
      </w:pPr>
      <w:r w:rsidRPr="00EC7A06">
        <w:rPr>
          <w:rFonts w:ascii="Times New Roman" w:hAnsi="Times New Roman"/>
          <w:sz w:val="24"/>
          <w:szCs w:val="24"/>
        </w:rPr>
        <w:t xml:space="preserve">  «9)  заполненные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D230A" w:rsidRPr="00EC7A06" w:rsidRDefault="00AD230A" w:rsidP="00EC7A06">
      <w:pPr>
        <w:autoSpaceDE w:val="0"/>
        <w:autoSpaceDN w:val="0"/>
        <w:adjustRightInd w:val="0"/>
        <w:spacing w:line="240" w:lineRule="auto"/>
        <w:ind w:firstLine="426"/>
        <w:jc w:val="both"/>
        <w:rPr>
          <w:rFonts w:ascii="Times New Roman" w:hAnsi="Times New Roman"/>
          <w:sz w:val="24"/>
          <w:szCs w:val="24"/>
        </w:rPr>
      </w:pPr>
      <w:r w:rsidRPr="00EC7A06">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AD230A" w:rsidRPr="00EC7A06" w:rsidRDefault="00AD230A" w:rsidP="00EC7A06">
      <w:pPr>
        <w:tabs>
          <w:tab w:val="left" w:pos="426"/>
        </w:tabs>
        <w:autoSpaceDE w:val="0"/>
        <w:autoSpaceDN w:val="0"/>
        <w:adjustRightInd w:val="0"/>
        <w:spacing w:line="240" w:lineRule="auto"/>
        <w:ind w:firstLine="426"/>
        <w:contextualSpacing/>
        <w:jc w:val="both"/>
        <w:rPr>
          <w:rFonts w:ascii="Times New Roman" w:hAnsi="Times New Roman"/>
          <w:sz w:val="24"/>
          <w:szCs w:val="24"/>
          <w:lang w:eastAsia="en-US"/>
        </w:rPr>
      </w:pPr>
      <w:r w:rsidRPr="00EC7A06">
        <w:rPr>
          <w:rFonts w:ascii="Times New Roman" w:hAnsi="Times New Roman"/>
          <w:sz w:val="24"/>
          <w:szCs w:val="24"/>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AD230A" w:rsidRPr="00EC7A06"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r w:rsidRPr="00EC7A06">
        <w:rPr>
          <w:rFonts w:ascii="Times New Roman" w:hAnsi="Times New Roman"/>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AD230A" w:rsidRPr="00EC7A06" w:rsidRDefault="00AD230A" w:rsidP="00EC7A06">
      <w:pPr>
        <w:spacing w:line="240" w:lineRule="auto"/>
        <w:rPr>
          <w:rFonts w:ascii="Times New Roman" w:hAnsi="Times New Roman"/>
          <w:sz w:val="24"/>
          <w:szCs w:val="24"/>
          <w:lang w:eastAsia="en-US"/>
        </w:rPr>
      </w:pPr>
      <w:r w:rsidRPr="00EC7A06">
        <w:rPr>
          <w:rFonts w:ascii="Times New Roman" w:hAnsi="Times New Roman"/>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AD230A" w:rsidRPr="00EC7A06" w:rsidRDefault="00AD230A" w:rsidP="00EC7A06">
      <w:pPr>
        <w:spacing w:line="240" w:lineRule="auto"/>
        <w:rPr>
          <w:rFonts w:ascii="Times New Roman" w:hAnsi="Times New Roman"/>
          <w:sz w:val="24"/>
          <w:szCs w:val="24"/>
          <w:lang w:eastAsia="en-US"/>
        </w:rPr>
      </w:pPr>
      <w:r w:rsidRPr="00EC7A06">
        <w:rPr>
          <w:rFonts w:ascii="Times New Roman" w:hAnsi="Times New Roman"/>
          <w:sz w:val="24"/>
          <w:szCs w:val="24"/>
          <w:lang w:eastAsia="en-US"/>
        </w:rPr>
        <w:t xml:space="preserve">      б) подпункт 10 изложить в следующей редакции:</w:t>
      </w:r>
    </w:p>
    <w:p w:rsidR="00AD230A" w:rsidRPr="00EC7A06"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r w:rsidRPr="00EC7A06">
        <w:rPr>
          <w:rFonts w:ascii="Times New Roman" w:hAnsi="Times New Roman"/>
          <w:sz w:val="24"/>
          <w:szCs w:val="24"/>
          <w:lang w:eastAsia="en-US"/>
        </w:rPr>
        <w:t>«10. Заполненные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AD230A" w:rsidRPr="00EC7A06"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r w:rsidRPr="00EC7A06">
        <w:rPr>
          <w:rFonts w:ascii="Times New Roman" w:hAnsi="Times New Roman"/>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AD230A" w:rsidRPr="00EC7A06"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r w:rsidRPr="00EC7A06">
        <w:rPr>
          <w:rFonts w:ascii="Times New Roman" w:hAnsi="Times New Roman"/>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D230A" w:rsidRPr="00EC7A06" w:rsidRDefault="00AD230A" w:rsidP="00EC7A06">
      <w:pPr>
        <w:spacing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EC7A06">
        <w:rPr>
          <w:rFonts w:ascii="Times New Roman" w:hAnsi="Times New Roman"/>
          <w:sz w:val="24"/>
          <w:szCs w:val="24"/>
          <w:lang w:eastAsia="en-US"/>
        </w:rPr>
        <w:t>в) подпункт 12 изложить в следующей редакции:</w:t>
      </w:r>
    </w:p>
    <w:p w:rsidR="00AD230A" w:rsidRPr="00EC7A06" w:rsidRDefault="00AD230A" w:rsidP="00EC7A06">
      <w:pPr>
        <w:spacing w:line="240" w:lineRule="auto"/>
        <w:jc w:val="both"/>
        <w:rPr>
          <w:rFonts w:ascii="Times New Roman" w:hAnsi="Times New Roman"/>
          <w:color w:val="000000"/>
          <w:sz w:val="24"/>
          <w:szCs w:val="24"/>
        </w:rPr>
      </w:pPr>
      <w:r w:rsidRPr="00EC7A06">
        <w:rPr>
          <w:rFonts w:ascii="Times New Roman" w:hAnsi="Times New Roman"/>
          <w:sz w:val="24"/>
          <w:szCs w:val="24"/>
          <w:lang w:eastAsia="en-US"/>
        </w:rPr>
        <w:t>«12) заполненные по форме  предусмотренной Указом Главы  РБ от 06.11.2014 № 188 «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r w:rsidRPr="00EC7A06">
        <w:rPr>
          <w:rFonts w:ascii="Times New Roman" w:hAnsi="Times New Roman"/>
          <w:sz w:val="24"/>
          <w:szCs w:val="24"/>
        </w:rPr>
        <w:t xml:space="preserve"> сведения </w:t>
      </w:r>
      <w:r w:rsidRPr="00EC7A06">
        <w:rPr>
          <w:rFonts w:ascii="Times New Roman" w:hAnsi="Times New Roman"/>
          <w:color w:val="000000"/>
          <w:sz w:val="24"/>
          <w:szCs w:val="24"/>
        </w:rPr>
        <w:t>о своих счетах (вкладах), наличных денежных средств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супруг(супругов) и несовершеннолетних детей. Понятие «иностранные финансовые инструменты используются в настоящем Законе в значении, определенном Федеральным законом от 7 мая 2013 года № 79-ФЗ «О запрете отдельными категориями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230A" w:rsidRPr="00EC7A06"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r w:rsidRPr="00EC7A06">
        <w:rPr>
          <w:rFonts w:ascii="Times New Roman" w:hAnsi="Times New Roman"/>
          <w:sz w:val="24"/>
          <w:szCs w:val="24"/>
          <w:lang w:eastAsia="en-US"/>
        </w:rPr>
        <w:t>г) дополнить подпунктом 13 следующего содержания:</w:t>
      </w:r>
    </w:p>
    <w:p w:rsidR="00AD230A"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r w:rsidRPr="00EC7A06">
        <w:rPr>
          <w:rFonts w:ascii="Times New Roman" w:hAnsi="Times New Roman"/>
          <w:sz w:val="24"/>
          <w:szCs w:val="24"/>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AD230A" w:rsidRPr="00EC7A06" w:rsidRDefault="00AD230A" w:rsidP="00EC7A06">
      <w:pPr>
        <w:autoSpaceDE w:val="0"/>
        <w:autoSpaceDN w:val="0"/>
        <w:adjustRightInd w:val="0"/>
        <w:spacing w:line="240" w:lineRule="auto"/>
        <w:ind w:firstLine="680"/>
        <w:contextualSpacing/>
        <w:jc w:val="both"/>
        <w:rPr>
          <w:rFonts w:ascii="Times New Roman" w:hAnsi="Times New Roman"/>
          <w:sz w:val="24"/>
          <w:szCs w:val="24"/>
          <w:lang w:eastAsia="en-US"/>
        </w:rPr>
      </w:pPr>
    </w:p>
    <w:p w:rsidR="00AD230A" w:rsidRPr="00EC7A06" w:rsidRDefault="00AD230A" w:rsidP="00EC7A06">
      <w:pPr>
        <w:autoSpaceDE w:val="0"/>
        <w:autoSpaceDN w:val="0"/>
        <w:adjustRightInd w:val="0"/>
        <w:spacing w:line="240" w:lineRule="auto"/>
        <w:contextualSpacing/>
        <w:jc w:val="both"/>
        <w:rPr>
          <w:rFonts w:ascii="Times New Roman" w:hAnsi="Times New Roman"/>
          <w:sz w:val="24"/>
          <w:szCs w:val="24"/>
          <w:lang w:eastAsia="en-US"/>
        </w:rPr>
      </w:pPr>
      <w:r w:rsidRPr="00EC7A06">
        <w:rPr>
          <w:rFonts w:ascii="Times New Roman" w:hAnsi="Times New Roman"/>
          <w:sz w:val="24"/>
          <w:szCs w:val="24"/>
          <w:lang w:eastAsia="en-US"/>
        </w:rPr>
        <w:t xml:space="preserve">        д)  Пункт 5 изложить в следующей редакции:</w:t>
      </w:r>
    </w:p>
    <w:p w:rsidR="00AD230A" w:rsidRPr="00EC7A06" w:rsidRDefault="00AD230A" w:rsidP="00EC7A06">
      <w:pPr>
        <w:autoSpaceDE w:val="0"/>
        <w:autoSpaceDN w:val="0"/>
        <w:adjustRightInd w:val="0"/>
        <w:spacing w:line="240" w:lineRule="auto"/>
        <w:contextualSpacing/>
        <w:jc w:val="both"/>
        <w:rPr>
          <w:rFonts w:ascii="Times New Roman" w:hAnsi="Times New Roman"/>
          <w:sz w:val="24"/>
          <w:szCs w:val="24"/>
          <w:lang w:eastAsia="en-US"/>
        </w:rPr>
      </w:pPr>
      <w:r w:rsidRPr="00EC7A06">
        <w:rPr>
          <w:rFonts w:ascii="Times New Roman" w:hAnsi="Times New Roman"/>
          <w:sz w:val="24"/>
          <w:szCs w:val="24"/>
        </w:rPr>
        <w:t xml:space="preserve">    «5) Документы указанные  в пункте 1</w:t>
      </w:r>
      <w:r>
        <w:rPr>
          <w:rFonts w:ascii="Times New Roman" w:hAnsi="Times New Roman"/>
          <w:sz w:val="24"/>
          <w:szCs w:val="24"/>
        </w:rPr>
        <w:t xml:space="preserve"> </w:t>
      </w:r>
      <w:r w:rsidRPr="00EC7A06">
        <w:rPr>
          <w:rFonts w:ascii="Times New Roman" w:hAnsi="Times New Roman"/>
          <w:sz w:val="24"/>
          <w:szCs w:val="24"/>
        </w:rPr>
        <w:t xml:space="preserve">и 3 настоящего раздела кандидат </w:t>
      </w:r>
      <w:r w:rsidRPr="00EC7A06">
        <w:rPr>
          <w:rFonts w:ascii="Times New Roman" w:hAnsi="Times New Roman"/>
          <w:sz w:val="24"/>
          <w:szCs w:val="24"/>
          <w:lang w:eastAsia="en-US"/>
        </w:rPr>
        <w:t>обязан представить лично или через представителя, чьи полномочия удостоверены в установленном законом порядке.</w:t>
      </w:r>
    </w:p>
    <w:p w:rsidR="00AD230A" w:rsidRPr="00EC7A06" w:rsidRDefault="00AD230A" w:rsidP="00EC7A06">
      <w:pPr>
        <w:autoSpaceDE w:val="0"/>
        <w:autoSpaceDN w:val="0"/>
        <w:adjustRightInd w:val="0"/>
        <w:spacing w:line="240" w:lineRule="auto"/>
        <w:contextualSpacing/>
        <w:jc w:val="both"/>
        <w:rPr>
          <w:rFonts w:ascii="Times New Roman" w:hAnsi="Times New Roman"/>
          <w:sz w:val="24"/>
          <w:szCs w:val="24"/>
          <w:lang w:eastAsia="en-US"/>
        </w:rPr>
      </w:pPr>
      <w:r w:rsidRPr="00EC7A06">
        <w:rPr>
          <w:rFonts w:ascii="Times New Roman" w:hAnsi="Times New Roman"/>
          <w:sz w:val="24"/>
          <w:szCs w:val="24"/>
        </w:rPr>
        <w:t xml:space="preserve">  </w:t>
      </w:r>
      <w:r w:rsidRPr="00EC7A06">
        <w:rPr>
          <w:rFonts w:ascii="Times New Roman" w:hAnsi="Times New Roman"/>
          <w:sz w:val="24"/>
          <w:szCs w:val="24"/>
          <w:lang w:eastAsia="en-US"/>
        </w:rPr>
        <w:t xml:space="preserve">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w:t>
      </w:r>
    </w:p>
    <w:p w:rsidR="00AD230A" w:rsidRPr="00EC7A06" w:rsidRDefault="00AD230A" w:rsidP="00EC7A06">
      <w:pPr>
        <w:autoSpaceDE w:val="0"/>
        <w:autoSpaceDN w:val="0"/>
        <w:adjustRightInd w:val="0"/>
        <w:spacing w:line="240" w:lineRule="auto"/>
        <w:contextualSpacing/>
        <w:jc w:val="both"/>
        <w:rPr>
          <w:rFonts w:ascii="Times New Roman" w:hAnsi="Times New Roman"/>
          <w:sz w:val="24"/>
          <w:szCs w:val="24"/>
          <w:lang w:eastAsia="en-US"/>
        </w:rPr>
      </w:pPr>
      <w:r w:rsidRPr="00EC7A06">
        <w:rPr>
          <w:rFonts w:ascii="Times New Roman" w:hAnsi="Times New Roman"/>
          <w:sz w:val="24"/>
          <w:szCs w:val="24"/>
          <w:lang w:eastAsia="en-US"/>
        </w:rPr>
        <w:t xml:space="preserve">    Копия доверенности представителя,</w:t>
      </w:r>
      <w:r>
        <w:rPr>
          <w:rFonts w:ascii="Times New Roman" w:hAnsi="Times New Roman"/>
          <w:sz w:val="24"/>
          <w:szCs w:val="24"/>
          <w:lang w:eastAsia="en-US"/>
        </w:rPr>
        <w:t xml:space="preserve"> </w:t>
      </w:r>
      <w:r w:rsidRPr="00EC7A06">
        <w:rPr>
          <w:rFonts w:ascii="Times New Roman" w:hAnsi="Times New Roman"/>
          <w:sz w:val="24"/>
          <w:szCs w:val="24"/>
          <w:lang w:eastAsia="en-US"/>
        </w:rPr>
        <w:t>прикладывается к делу</w:t>
      </w:r>
      <w:r w:rsidRPr="00EC7A06">
        <w:rPr>
          <w:rFonts w:ascii="Times New Roman" w:hAnsi="Times New Roman"/>
          <w:b/>
          <w:sz w:val="24"/>
          <w:szCs w:val="24"/>
          <w:lang w:eastAsia="en-US"/>
        </w:rPr>
        <w:t xml:space="preserve">. </w:t>
      </w:r>
    </w:p>
    <w:p w:rsidR="00AD230A" w:rsidRPr="00EC7A06" w:rsidRDefault="00AD230A" w:rsidP="00EC7A06">
      <w:pPr>
        <w:autoSpaceDE w:val="0"/>
        <w:autoSpaceDN w:val="0"/>
        <w:adjustRightInd w:val="0"/>
        <w:spacing w:line="240" w:lineRule="auto"/>
        <w:jc w:val="both"/>
        <w:rPr>
          <w:rFonts w:ascii="Times New Roman" w:hAnsi="Times New Roman"/>
          <w:sz w:val="24"/>
          <w:szCs w:val="24"/>
          <w:lang w:eastAsia="en-US"/>
        </w:rPr>
      </w:pPr>
      <w:r w:rsidRPr="00EC7A06">
        <w:rPr>
          <w:rFonts w:ascii="Times New Roman" w:hAnsi="Times New Roman"/>
          <w:sz w:val="24"/>
          <w:szCs w:val="24"/>
          <w:lang w:eastAsia="en-US"/>
        </w:rPr>
        <w:t xml:space="preserve">   Принятые документы для участия в конкурсе регистрируются в специальном журнале.</w:t>
      </w:r>
    </w:p>
    <w:p w:rsidR="00AD230A" w:rsidRPr="00EC7A06" w:rsidRDefault="00AD230A" w:rsidP="00EC7A06">
      <w:pPr>
        <w:autoSpaceDE w:val="0"/>
        <w:autoSpaceDN w:val="0"/>
        <w:adjustRightInd w:val="0"/>
        <w:spacing w:line="240" w:lineRule="auto"/>
        <w:jc w:val="both"/>
        <w:rPr>
          <w:rFonts w:ascii="Times New Roman" w:hAnsi="Times New Roman"/>
          <w:sz w:val="24"/>
          <w:szCs w:val="24"/>
          <w:lang w:eastAsia="en-US"/>
        </w:rPr>
      </w:pPr>
      <w:r w:rsidRPr="00EC7A06">
        <w:rPr>
          <w:rFonts w:ascii="Times New Roman" w:hAnsi="Times New Roman"/>
          <w:sz w:val="24"/>
          <w:szCs w:val="24"/>
          <w:lang w:eastAsia="en-US"/>
        </w:rPr>
        <w:t xml:space="preserve">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AD230A" w:rsidRPr="00EC7A06" w:rsidRDefault="00AD230A" w:rsidP="00EC7A06">
      <w:pPr>
        <w:autoSpaceDE w:val="0"/>
        <w:autoSpaceDN w:val="0"/>
        <w:adjustRightInd w:val="0"/>
        <w:spacing w:line="240" w:lineRule="auto"/>
        <w:jc w:val="both"/>
        <w:rPr>
          <w:rFonts w:ascii="Times New Roman" w:hAnsi="Times New Roman"/>
          <w:sz w:val="24"/>
          <w:szCs w:val="24"/>
          <w:lang w:eastAsia="en-US"/>
        </w:rPr>
      </w:pPr>
      <w:r w:rsidRPr="00EC7A06">
        <w:rPr>
          <w:rFonts w:ascii="Times New Roman" w:hAnsi="Times New Roman"/>
          <w:sz w:val="24"/>
          <w:szCs w:val="24"/>
          <w:lang w:eastAsia="en-US"/>
        </w:rPr>
        <w:t xml:space="preserve">  Документы для участия в конкурсе являются собственностью муниципального образования сельского поселения «</w:t>
      </w:r>
      <w:r>
        <w:rPr>
          <w:rFonts w:ascii="Times New Roman" w:hAnsi="Times New Roman"/>
          <w:sz w:val="24"/>
          <w:szCs w:val="24"/>
          <w:lang w:eastAsia="en-US"/>
        </w:rPr>
        <w:t>Десятниковское</w:t>
      </w:r>
      <w:r w:rsidRPr="00EC7A06">
        <w:rPr>
          <w:rFonts w:ascii="Times New Roman" w:hAnsi="Times New Roman"/>
          <w:sz w:val="24"/>
          <w:szCs w:val="24"/>
          <w:lang w:eastAsia="en-US"/>
        </w:rPr>
        <w:t>» и после проведения конкурса в установленном порядке подлежат обязательной передаче на хранение в архив.</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е) в   пункте 6 слова «о муниципальной службе» исключить.</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ж)</w:t>
      </w:r>
      <w:r>
        <w:rPr>
          <w:rFonts w:ascii="Times New Roman" w:hAnsi="Times New Roman"/>
          <w:sz w:val="24"/>
          <w:szCs w:val="24"/>
        </w:rPr>
        <w:t xml:space="preserve"> </w:t>
      </w:r>
      <w:r w:rsidRPr="00EC7A06">
        <w:rPr>
          <w:rFonts w:ascii="Times New Roman" w:hAnsi="Times New Roman"/>
          <w:sz w:val="24"/>
          <w:szCs w:val="24"/>
        </w:rPr>
        <w:t>Дополнить пунктом 6.1 следующего содержания:</w:t>
      </w:r>
    </w:p>
    <w:p w:rsidR="00AD230A" w:rsidRPr="00EC7A06" w:rsidRDefault="00AD230A" w:rsidP="00EC7A06">
      <w:pPr>
        <w:autoSpaceDE w:val="0"/>
        <w:autoSpaceDN w:val="0"/>
        <w:adjustRightInd w:val="0"/>
        <w:spacing w:line="240" w:lineRule="auto"/>
        <w:jc w:val="both"/>
        <w:rPr>
          <w:rFonts w:ascii="Times New Roman" w:hAnsi="Times New Roman"/>
          <w:sz w:val="24"/>
          <w:szCs w:val="24"/>
          <w:lang w:eastAsia="en-US"/>
        </w:rPr>
      </w:pPr>
      <w:r w:rsidRPr="00EC7A06">
        <w:rPr>
          <w:rFonts w:ascii="Times New Roman" w:hAnsi="Times New Roman"/>
          <w:sz w:val="24"/>
          <w:szCs w:val="24"/>
        </w:rPr>
        <w:t xml:space="preserve"> «6.1.</w:t>
      </w:r>
      <w:r w:rsidRPr="00EC7A06">
        <w:rPr>
          <w:rFonts w:ascii="Times New Roman" w:hAnsi="Times New Roman"/>
          <w:sz w:val="24"/>
          <w:szCs w:val="24"/>
          <w:lang w:eastAsia="en-US"/>
        </w:rPr>
        <w:t xml:space="preserve">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AD230A" w:rsidRPr="00EC7A06" w:rsidRDefault="00AD230A" w:rsidP="00EC7A06">
      <w:pPr>
        <w:numPr>
          <w:ilvl w:val="1"/>
          <w:numId w:val="2"/>
        </w:numPr>
        <w:spacing w:after="0" w:line="240" w:lineRule="auto"/>
        <w:jc w:val="both"/>
        <w:rPr>
          <w:rFonts w:ascii="Times New Roman" w:hAnsi="Times New Roman"/>
          <w:sz w:val="24"/>
          <w:szCs w:val="24"/>
        </w:rPr>
      </w:pPr>
      <w:r w:rsidRPr="00EC7A06">
        <w:rPr>
          <w:rFonts w:ascii="Times New Roman" w:hAnsi="Times New Roman"/>
          <w:sz w:val="24"/>
          <w:szCs w:val="24"/>
        </w:rPr>
        <w:t xml:space="preserve"> В разделе 4 пункт первый дополнить следующим предложением:</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«В противном случае конк</w:t>
      </w:r>
      <w:r>
        <w:rPr>
          <w:rFonts w:ascii="Times New Roman" w:hAnsi="Times New Roman"/>
          <w:sz w:val="24"/>
          <w:szCs w:val="24"/>
        </w:rPr>
        <w:t xml:space="preserve">урс признается несостоявшимся». </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2.</w:t>
      </w:r>
      <w:r>
        <w:rPr>
          <w:rFonts w:ascii="Times New Roman" w:hAnsi="Times New Roman"/>
          <w:sz w:val="24"/>
          <w:szCs w:val="24"/>
        </w:rPr>
        <w:t xml:space="preserve"> </w:t>
      </w:r>
      <w:r w:rsidRPr="00EC7A06">
        <w:rPr>
          <w:rFonts w:ascii="Times New Roman" w:hAnsi="Times New Roman"/>
          <w:sz w:val="24"/>
          <w:szCs w:val="24"/>
        </w:rPr>
        <w:t>Настоящее решение обнародовать путем размещения на информационных стендах в организациях</w:t>
      </w:r>
      <w:r>
        <w:rPr>
          <w:rFonts w:ascii="Times New Roman" w:hAnsi="Times New Roman"/>
          <w:sz w:val="24"/>
          <w:szCs w:val="24"/>
        </w:rPr>
        <w:t xml:space="preserve"> </w:t>
      </w:r>
      <w:r w:rsidRPr="00EC7A06">
        <w:rPr>
          <w:rFonts w:ascii="Times New Roman" w:hAnsi="Times New Roman"/>
          <w:sz w:val="24"/>
          <w:szCs w:val="24"/>
        </w:rPr>
        <w:t>села.</w:t>
      </w:r>
    </w:p>
    <w:p w:rsidR="00AD230A" w:rsidRPr="00EC7A06" w:rsidRDefault="00AD230A" w:rsidP="00EC7A06">
      <w:pPr>
        <w:spacing w:line="240" w:lineRule="auto"/>
        <w:jc w:val="both"/>
        <w:rPr>
          <w:rFonts w:ascii="Times New Roman" w:hAnsi="Times New Roman"/>
          <w:sz w:val="24"/>
          <w:szCs w:val="24"/>
        </w:rPr>
      </w:pPr>
      <w:r w:rsidRPr="00EC7A06">
        <w:rPr>
          <w:rFonts w:ascii="Times New Roman" w:hAnsi="Times New Roman"/>
          <w:sz w:val="24"/>
          <w:szCs w:val="24"/>
        </w:rPr>
        <w:t xml:space="preserve">    3.</w:t>
      </w:r>
      <w:r>
        <w:rPr>
          <w:rFonts w:ascii="Times New Roman" w:hAnsi="Times New Roman"/>
          <w:sz w:val="24"/>
          <w:szCs w:val="24"/>
        </w:rPr>
        <w:t xml:space="preserve"> </w:t>
      </w:r>
      <w:r w:rsidRPr="00EC7A06">
        <w:rPr>
          <w:rFonts w:ascii="Times New Roman" w:hAnsi="Times New Roman"/>
          <w:sz w:val="24"/>
          <w:szCs w:val="24"/>
        </w:rPr>
        <w:t xml:space="preserve">Настоящее решение вступает в силу со дня его </w:t>
      </w:r>
      <w:r>
        <w:rPr>
          <w:rFonts w:ascii="Times New Roman" w:hAnsi="Times New Roman"/>
          <w:sz w:val="24"/>
          <w:szCs w:val="24"/>
        </w:rPr>
        <w:t>опубликования</w:t>
      </w:r>
      <w:r w:rsidRPr="00EC7A06">
        <w:rPr>
          <w:rFonts w:ascii="Times New Roman" w:hAnsi="Times New Roman"/>
          <w:sz w:val="24"/>
          <w:szCs w:val="24"/>
        </w:rPr>
        <w:t>.</w:t>
      </w:r>
    </w:p>
    <w:p w:rsidR="00AD230A" w:rsidRPr="00EC7A06" w:rsidRDefault="00AD230A" w:rsidP="00EC7A06">
      <w:pPr>
        <w:tabs>
          <w:tab w:val="left" w:pos="0"/>
        </w:tabs>
        <w:spacing w:line="240" w:lineRule="auto"/>
        <w:ind w:firstLine="142"/>
        <w:jc w:val="both"/>
        <w:rPr>
          <w:rFonts w:ascii="Times New Roman" w:hAnsi="Times New Roman"/>
          <w:sz w:val="24"/>
          <w:szCs w:val="24"/>
        </w:rPr>
      </w:pPr>
      <w:r w:rsidRPr="00EC7A06">
        <w:rPr>
          <w:rFonts w:ascii="Times New Roman" w:hAnsi="Times New Roman"/>
          <w:sz w:val="24"/>
          <w:szCs w:val="24"/>
        </w:rPr>
        <w:t xml:space="preserve"> 4.  Контроль за исполнение данного решения оставляю за собой.</w:t>
      </w:r>
    </w:p>
    <w:p w:rsidR="00AD230A" w:rsidRPr="00EC7A06" w:rsidRDefault="00AD230A" w:rsidP="00EC7A06">
      <w:pPr>
        <w:tabs>
          <w:tab w:val="left" w:pos="0"/>
        </w:tabs>
        <w:spacing w:line="240" w:lineRule="auto"/>
        <w:ind w:firstLine="142"/>
        <w:jc w:val="both"/>
        <w:rPr>
          <w:rFonts w:ascii="Times New Roman" w:hAnsi="Times New Roman"/>
          <w:sz w:val="24"/>
          <w:szCs w:val="24"/>
        </w:rPr>
      </w:pP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 xml:space="preserve">    Глава муниципального  образования</w:t>
      </w: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сельского поселения «</w:t>
      </w:r>
      <w:r>
        <w:rPr>
          <w:rFonts w:ascii="Times New Roman" w:hAnsi="Times New Roman"/>
          <w:sz w:val="24"/>
          <w:szCs w:val="24"/>
        </w:rPr>
        <w:t>Десятниковское</w:t>
      </w:r>
      <w:r w:rsidRPr="00EC7A06">
        <w:rPr>
          <w:rFonts w:ascii="Times New Roman" w:hAnsi="Times New Roman"/>
          <w:sz w:val="24"/>
          <w:szCs w:val="24"/>
        </w:rPr>
        <w:t xml:space="preserve">»                    </w:t>
      </w:r>
      <w:r>
        <w:rPr>
          <w:rFonts w:ascii="Times New Roman" w:hAnsi="Times New Roman"/>
          <w:sz w:val="24"/>
          <w:szCs w:val="24"/>
        </w:rPr>
        <w:t xml:space="preserve">    П.А.Родионов</w:t>
      </w:r>
    </w:p>
    <w:p w:rsidR="00AD230A" w:rsidRPr="00EC7A06" w:rsidRDefault="00AD230A" w:rsidP="00EC7A06">
      <w:pPr>
        <w:spacing w:line="240" w:lineRule="auto"/>
        <w:rPr>
          <w:rFonts w:ascii="Times New Roman" w:hAnsi="Times New Roman"/>
          <w:sz w:val="24"/>
          <w:szCs w:val="24"/>
        </w:rPr>
      </w:pPr>
    </w:p>
    <w:p w:rsidR="00AD230A" w:rsidRPr="00EC7A06" w:rsidRDefault="00AD230A" w:rsidP="00EC7A06">
      <w:pPr>
        <w:spacing w:line="240" w:lineRule="auto"/>
        <w:rPr>
          <w:rFonts w:ascii="Times New Roman" w:hAnsi="Times New Roman"/>
          <w:sz w:val="24"/>
          <w:szCs w:val="24"/>
        </w:rPr>
      </w:pPr>
      <w:r w:rsidRPr="00EC7A06">
        <w:rPr>
          <w:rFonts w:ascii="Times New Roman" w:hAnsi="Times New Roman"/>
          <w:sz w:val="24"/>
          <w:szCs w:val="24"/>
        </w:rPr>
        <w:t>Председатель совета депутатов МО</w:t>
      </w:r>
      <w:r>
        <w:rPr>
          <w:rFonts w:ascii="Times New Roman" w:hAnsi="Times New Roman"/>
          <w:sz w:val="24"/>
          <w:szCs w:val="24"/>
        </w:rPr>
        <w:t xml:space="preserve"> </w:t>
      </w:r>
      <w:r w:rsidRPr="00EC7A06">
        <w:rPr>
          <w:rFonts w:ascii="Times New Roman" w:hAnsi="Times New Roman"/>
          <w:sz w:val="24"/>
          <w:szCs w:val="24"/>
        </w:rPr>
        <w:t>СП</w:t>
      </w:r>
    </w:p>
    <w:p w:rsidR="00AD230A" w:rsidRPr="00EC7A06" w:rsidRDefault="00AD230A" w:rsidP="00EC7A06">
      <w:pPr>
        <w:tabs>
          <w:tab w:val="left" w:pos="6603"/>
        </w:tabs>
        <w:spacing w:line="240" w:lineRule="auto"/>
        <w:rPr>
          <w:rFonts w:ascii="Times New Roman" w:hAnsi="Times New Roman"/>
          <w:sz w:val="24"/>
          <w:szCs w:val="24"/>
        </w:rPr>
      </w:pPr>
      <w:r w:rsidRPr="00EC7A06">
        <w:rPr>
          <w:rFonts w:ascii="Times New Roman" w:hAnsi="Times New Roman"/>
          <w:sz w:val="24"/>
          <w:szCs w:val="24"/>
        </w:rPr>
        <w:t>«</w:t>
      </w:r>
      <w:r>
        <w:rPr>
          <w:rFonts w:ascii="Times New Roman" w:hAnsi="Times New Roman"/>
          <w:sz w:val="24"/>
          <w:szCs w:val="24"/>
        </w:rPr>
        <w:t>Десятниковское»                                                             Т.И.Степанова</w:t>
      </w:r>
    </w:p>
    <w:sectPr w:rsidR="00AD230A" w:rsidRPr="00EC7A06" w:rsidSect="003C1698">
      <w:pgSz w:w="11906" w:h="16838"/>
      <w:pgMar w:top="993" w:right="566"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721"/>
    <w:multiLevelType w:val="multilevel"/>
    <w:tmpl w:val="4B00927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31124277"/>
    <w:multiLevelType w:val="multilevel"/>
    <w:tmpl w:val="522CB68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78ED7F59"/>
    <w:multiLevelType w:val="multilevel"/>
    <w:tmpl w:val="42285A9C"/>
    <w:lvl w:ilvl="0">
      <w:start w:val="1"/>
      <w:numFmt w:val="decimal"/>
      <w:lvlText w:val="%1."/>
      <w:lvlJc w:val="left"/>
      <w:pPr>
        <w:ind w:left="720" w:hanging="360"/>
      </w:pPr>
      <w:rPr>
        <w:rFonts w:cs="Times New Roman" w:hint="default"/>
      </w:rPr>
    </w:lvl>
    <w:lvl w:ilvl="1">
      <w:start w:val="4"/>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A06"/>
    <w:rsid w:val="00070A93"/>
    <w:rsid w:val="000C39E5"/>
    <w:rsid w:val="0010795E"/>
    <w:rsid w:val="00145E71"/>
    <w:rsid w:val="001F72A5"/>
    <w:rsid w:val="002E4754"/>
    <w:rsid w:val="003C1698"/>
    <w:rsid w:val="00460DFA"/>
    <w:rsid w:val="00524F2E"/>
    <w:rsid w:val="00587905"/>
    <w:rsid w:val="00604233"/>
    <w:rsid w:val="0061552F"/>
    <w:rsid w:val="0064195D"/>
    <w:rsid w:val="006F57AA"/>
    <w:rsid w:val="00702933"/>
    <w:rsid w:val="007D0892"/>
    <w:rsid w:val="00831667"/>
    <w:rsid w:val="00887C63"/>
    <w:rsid w:val="008A16D3"/>
    <w:rsid w:val="008E42CD"/>
    <w:rsid w:val="008E78F4"/>
    <w:rsid w:val="0099312E"/>
    <w:rsid w:val="00AD230A"/>
    <w:rsid w:val="00B0100A"/>
    <w:rsid w:val="00B31992"/>
    <w:rsid w:val="00BA50D7"/>
    <w:rsid w:val="00BE1BC6"/>
    <w:rsid w:val="00CA2803"/>
    <w:rsid w:val="00CD20D9"/>
    <w:rsid w:val="00D4237D"/>
    <w:rsid w:val="00E03523"/>
    <w:rsid w:val="00E14E6E"/>
    <w:rsid w:val="00EA1A2C"/>
    <w:rsid w:val="00EA7EF9"/>
    <w:rsid w:val="00EC7A06"/>
    <w:rsid w:val="00F029AF"/>
    <w:rsid w:val="00F76D21"/>
    <w:rsid w:val="00F809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7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100A"/>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1449</Words>
  <Characters>8264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 ДЕПУТАТОВ МУНИЦИПАЛЬНОГО ОБРАЗОВАНИЯ</dc:title>
  <dc:subject/>
  <dc:creator>User</dc:creator>
  <cp:keywords/>
  <dc:description/>
  <cp:lastModifiedBy>1</cp:lastModifiedBy>
  <cp:revision>9</cp:revision>
  <cp:lastPrinted>2021-05-27T06:19:00Z</cp:lastPrinted>
  <dcterms:created xsi:type="dcterms:W3CDTF">2021-04-28T06:34:00Z</dcterms:created>
  <dcterms:modified xsi:type="dcterms:W3CDTF">2021-05-27T06:19:00Z</dcterms:modified>
</cp:coreProperties>
</file>